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57-НҚ от 15.02.2021</w:t>
      </w:r>
    </w:p>
    <w:p w:rsidR="00F23898" w:rsidRPr="0033466E" w:rsidRDefault="00F23898" w:rsidP="00396C50">
      <w:pPr>
        <w:pStyle w:val="msonormalmailrucssattributepostfix"/>
        <w:shd w:val="clear" w:color="auto" w:fill="FFFFFF"/>
        <w:spacing w:before="0" w:beforeAutospacing="0" w:after="0" w:afterAutospacing="0"/>
        <w:jc w:val="right"/>
        <w:rPr>
          <w:color w:val="000000"/>
        </w:rPr>
      </w:pPr>
      <w:bookmarkStart w:id="0" w:name="_GoBack"/>
      <w:bookmarkEnd w:id="0"/>
      <w:r w:rsidRPr="0033466E">
        <w:rPr>
          <w:color w:val="000000"/>
        </w:rPr>
        <w:t>«Қазақстан Республикасы</w:t>
      </w:r>
    </w:p>
    <w:p w:rsidR="00F23898" w:rsidRPr="0033466E" w:rsidRDefault="00F23898" w:rsidP="00396C50">
      <w:pPr>
        <w:pStyle w:val="msonormalmailrucssattributepostfix"/>
        <w:shd w:val="clear" w:color="auto" w:fill="FFFFFF"/>
        <w:spacing w:before="0" w:beforeAutospacing="0" w:after="0" w:afterAutospacing="0"/>
        <w:jc w:val="right"/>
        <w:rPr>
          <w:color w:val="000000"/>
        </w:rPr>
      </w:pPr>
      <w:r w:rsidRPr="0033466E">
        <w:rPr>
          <w:color w:val="000000"/>
        </w:rPr>
        <w:t>Денсаулық сақтау министрлігі</w:t>
      </w:r>
    </w:p>
    <w:p w:rsidR="00F23898" w:rsidRPr="0033466E" w:rsidRDefault="00F23898" w:rsidP="00396C50">
      <w:pPr>
        <w:pStyle w:val="msonormalmailrucssattributepostfix"/>
        <w:shd w:val="clear" w:color="auto" w:fill="FFFFFF"/>
        <w:spacing w:before="0" w:beforeAutospacing="0" w:after="0" w:afterAutospacing="0"/>
        <w:jc w:val="right"/>
        <w:rPr>
          <w:color w:val="000000"/>
          <w:lang w:val="kk-KZ"/>
        </w:rPr>
      </w:pPr>
      <w:r w:rsidRPr="0033466E">
        <w:rPr>
          <w:color w:val="000000"/>
          <w:lang w:val="kk-KZ"/>
        </w:rPr>
        <w:t>Медициналық және</w:t>
      </w:r>
    </w:p>
    <w:p w:rsidR="00F23898" w:rsidRPr="0033466E" w:rsidRDefault="00F23898" w:rsidP="00396C50">
      <w:pPr>
        <w:pStyle w:val="msonormalmailrucssattributepostfix"/>
        <w:shd w:val="clear" w:color="auto" w:fill="FFFFFF"/>
        <w:spacing w:before="0" w:beforeAutospacing="0" w:after="0" w:afterAutospacing="0"/>
        <w:jc w:val="right"/>
        <w:rPr>
          <w:color w:val="000000"/>
          <w:lang w:val="kk-KZ"/>
        </w:rPr>
      </w:pPr>
      <w:r w:rsidRPr="0033466E">
        <w:rPr>
          <w:color w:val="000000"/>
          <w:lang w:val="kk-KZ"/>
        </w:rPr>
        <w:t>фармацевтикалық бақылау</w:t>
      </w:r>
    </w:p>
    <w:p w:rsidR="001C5753" w:rsidRPr="001C5753" w:rsidRDefault="00F23898" w:rsidP="001C5753">
      <w:pPr>
        <w:pStyle w:val="msonormalmailrucssattributepostfix"/>
        <w:shd w:val="clear" w:color="auto" w:fill="FFFFFF"/>
        <w:spacing w:before="0" w:beforeAutospacing="0" w:after="0" w:afterAutospacing="0"/>
        <w:jc w:val="right"/>
        <w:rPr>
          <w:color w:val="000000"/>
          <w:lang w:val="kk-KZ"/>
        </w:rPr>
      </w:pPr>
      <w:r w:rsidRPr="001C5753">
        <w:rPr>
          <w:color w:val="000000"/>
          <w:lang w:val="kk-KZ"/>
        </w:rPr>
        <w:t xml:space="preserve">комитеті» РММ </w:t>
      </w:r>
      <w:r w:rsidR="001C5753" w:rsidRPr="001C5753">
        <w:rPr>
          <w:color w:val="000000"/>
          <w:lang w:val="kk-KZ"/>
        </w:rPr>
        <w:t xml:space="preserve">төрағасының </w:t>
      </w:r>
    </w:p>
    <w:p w:rsidR="001C5753" w:rsidRPr="001C5753" w:rsidRDefault="001C5753" w:rsidP="001C5753">
      <w:pPr>
        <w:pStyle w:val="msonormalmailrucssattributepostfix"/>
        <w:shd w:val="clear" w:color="auto" w:fill="FFFFFF"/>
        <w:spacing w:before="0" w:beforeAutospacing="0" w:after="0" w:afterAutospacing="0"/>
        <w:jc w:val="right"/>
        <w:rPr>
          <w:color w:val="000000"/>
          <w:lang w:val="kk-KZ"/>
        </w:rPr>
      </w:pPr>
      <w:r w:rsidRPr="001C5753">
        <w:rPr>
          <w:color w:val="000000"/>
          <w:lang w:val="kk-KZ"/>
        </w:rPr>
        <w:t>міндетін атқарушысының</w:t>
      </w:r>
    </w:p>
    <w:p w:rsidR="00F23898" w:rsidRPr="0033466E" w:rsidRDefault="00F23898" w:rsidP="00396C50">
      <w:pPr>
        <w:pStyle w:val="msonormalmailrucssattributepostfix"/>
        <w:shd w:val="clear" w:color="auto" w:fill="FFFFFF"/>
        <w:spacing w:before="0" w:beforeAutospacing="0" w:after="0" w:afterAutospacing="0"/>
        <w:jc w:val="right"/>
        <w:rPr>
          <w:color w:val="000000"/>
          <w:lang w:val="kk-KZ"/>
        </w:rPr>
      </w:pPr>
      <w:r w:rsidRPr="0033466E">
        <w:rPr>
          <w:color w:val="000000"/>
          <w:lang w:val="kk-KZ"/>
        </w:rPr>
        <w:t>20_ ж. «____» ___________</w:t>
      </w:r>
    </w:p>
    <w:p w:rsidR="00F23898" w:rsidRPr="0033466E" w:rsidRDefault="00F23898" w:rsidP="00396C50">
      <w:pPr>
        <w:pStyle w:val="msonormalmailrucssattributepostfix"/>
        <w:shd w:val="clear" w:color="auto" w:fill="FFFFFF"/>
        <w:spacing w:before="0" w:beforeAutospacing="0" w:after="0" w:afterAutospacing="0"/>
        <w:jc w:val="right"/>
        <w:rPr>
          <w:color w:val="000000"/>
        </w:rPr>
      </w:pPr>
      <w:r w:rsidRPr="0033466E">
        <w:rPr>
          <w:color w:val="000000"/>
        </w:rPr>
        <w:t>№ _____ бұйрығымен</w:t>
      </w:r>
    </w:p>
    <w:p w:rsidR="00F23898" w:rsidRPr="00396C50" w:rsidRDefault="00F23898" w:rsidP="00396C50">
      <w:pPr>
        <w:pStyle w:val="msonormalmailrucssattributepostfix"/>
        <w:shd w:val="clear" w:color="auto" w:fill="FFFFFF"/>
        <w:spacing w:before="0" w:beforeAutospacing="0" w:after="0" w:afterAutospacing="0"/>
        <w:jc w:val="right"/>
        <w:rPr>
          <w:b/>
          <w:color w:val="000000"/>
        </w:rPr>
      </w:pPr>
      <w:r w:rsidRPr="00396C50">
        <w:rPr>
          <w:b/>
          <w:color w:val="000000"/>
        </w:rPr>
        <w:t>БЕКІТІЛГЕН</w:t>
      </w:r>
    </w:p>
    <w:p w:rsidR="00F23898" w:rsidRPr="0033466E" w:rsidRDefault="00F23898" w:rsidP="00F23898">
      <w:pPr>
        <w:spacing w:after="0" w:line="240" w:lineRule="auto"/>
        <w:jc w:val="center"/>
        <w:rPr>
          <w:rFonts w:ascii="Times New Roman" w:hAnsi="Times New Roman"/>
          <w:b/>
          <w:sz w:val="24"/>
          <w:szCs w:val="24"/>
          <w:lang w:val="kk-KZ"/>
        </w:rPr>
      </w:pPr>
      <w:r w:rsidRPr="0033466E">
        <w:rPr>
          <w:rFonts w:ascii="Times New Roman" w:hAnsi="Times New Roman"/>
          <w:sz w:val="24"/>
          <w:szCs w:val="24"/>
          <w:lang w:val="kk-KZ"/>
        </w:rPr>
        <w:t xml:space="preserve"> </w:t>
      </w:r>
    </w:p>
    <w:p w:rsidR="00F23898" w:rsidRPr="0033466E" w:rsidRDefault="00F23898" w:rsidP="00F23898">
      <w:pPr>
        <w:autoSpaceDE w:val="0"/>
        <w:autoSpaceDN w:val="0"/>
        <w:spacing w:after="0" w:line="240" w:lineRule="auto"/>
        <w:jc w:val="center"/>
        <w:rPr>
          <w:rFonts w:ascii="Times New Roman" w:hAnsi="Times New Roman"/>
          <w:b/>
          <w:sz w:val="24"/>
          <w:szCs w:val="24"/>
          <w:lang w:val="kk-KZ"/>
        </w:rPr>
      </w:pPr>
      <w:r w:rsidRPr="0033466E">
        <w:rPr>
          <w:rFonts w:ascii="Times New Roman" w:hAnsi="Times New Roman"/>
          <w:b/>
          <w:sz w:val="24"/>
          <w:szCs w:val="24"/>
          <w:lang w:val="kk-KZ"/>
        </w:rPr>
        <w:t xml:space="preserve">ДӘРІЛІК ПРЕПАРАТТЫҢ ЖАЛПЫ СИПАТТАМАСЫ  </w:t>
      </w:r>
    </w:p>
    <w:p w:rsidR="006E40E1" w:rsidRPr="0033466E" w:rsidRDefault="006E40E1" w:rsidP="00C303D9">
      <w:pPr>
        <w:shd w:val="clear" w:color="auto" w:fill="FFFFFF"/>
        <w:spacing w:after="0" w:line="240" w:lineRule="auto"/>
        <w:contextualSpacing/>
        <w:rPr>
          <w:rFonts w:ascii="Times New Roman" w:eastAsia="Times New Roman" w:hAnsi="Times New Roman"/>
          <w:b/>
          <w:bCs/>
          <w:color w:val="000000"/>
          <w:sz w:val="24"/>
          <w:szCs w:val="24"/>
          <w:lang w:val="kk-KZ" w:eastAsia="ru-RU"/>
        </w:rPr>
      </w:pPr>
    </w:p>
    <w:p w:rsidR="00C303D9" w:rsidRPr="0033466E" w:rsidRDefault="00C303D9" w:rsidP="00C303D9">
      <w:pPr>
        <w:spacing w:after="0" w:line="240" w:lineRule="auto"/>
        <w:ind w:firstLine="567"/>
        <w:jc w:val="both"/>
        <w:rPr>
          <w:rFonts w:ascii="Times New Roman" w:hAnsi="Times New Roman"/>
          <w:i/>
          <w:sz w:val="24"/>
          <w:szCs w:val="24"/>
          <w:highlight w:val="yellow"/>
          <w:lang w:val="kk-KZ"/>
        </w:rPr>
      </w:pPr>
      <w:r w:rsidRPr="0033466E">
        <w:rPr>
          <w:rFonts w:ascii="Times New Roman" w:hAnsi="Times New Roman"/>
          <w:i/>
          <w:sz w:val="24"/>
          <w:szCs w:val="24"/>
          <w:lang w:val="kk-KZ"/>
        </w:rPr>
        <w:t>Бұл дәрілік препарат төтенше жағдайлардың туындау қаупі, туындауы және оларды жою жағдайларында қолдануға арналған препараттарды тіркеу рәсімі бойынша тіркелген. Нұсқаулық препаратты қолдану жөніндегі клиникалық деректердің шектеулі көлемі негізінде дайындалған және жаңа деректердің түсуіне қарай толықтырылатын болады. Препаратты халыққа вакцина профилактикасын заңнамада белгіленген тәртіппен жүзеге асыруға құқығы бар медициналық ұйымдар жағдайында ғана қолдануға болады.</w:t>
      </w:r>
    </w:p>
    <w:p w:rsidR="0036061D" w:rsidRPr="0033466E" w:rsidRDefault="0036061D" w:rsidP="00CE3AC3">
      <w:pPr>
        <w:shd w:val="clear" w:color="auto" w:fill="FFFFFF"/>
        <w:spacing w:after="0" w:line="240" w:lineRule="auto"/>
        <w:contextualSpacing/>
        <w:jc w:val="both"/>
        <w:rPr>
          <w:rFonts w:ascii="Times New Roman" w:eastAsia="Times New Roman" w:hAnsi="Times New Roman"/>
          <w:b/>
          <w:bCs/>
          <w:color w:val="000000"/>
          <w:sz w:val="24"/>
          <w:szCs w:val="24"/>
          <w:lang w:val="kk-KZ" w:eastAsia="ru-RU"/>
        </w:rPr>
      </w:pPr>
    </w:p>
    <w:p w:rsidR="00674B0A" w:rsidRPr="0033466E" w:rsidRDefault="004228EB" w:rsidP="00CE3AC3">
      <w:pPr>
        <w:autoSpaceDE w:val="0"/>
        <w:autoSpaceDN w:val="0"/>
        <w:spacing w:before="120" w:after="120" w:line="240" w:lineRule="auto"/>
        <w:contextualSpacing/>
        <w:jc w:val="both"/>
        <w:rPr>
          <w:rFonts w:ascii="Times New Roman" w:eastAsia="Times New Roman" w:hAnsi="Times New Roman"/>
          <w:b/>
          <w:sz w:val="24"/>
          <w:szCs w:val="24"/>
          <w:lang w:val="kk-KZ" w:eastAsia="ru-RU"/>
        </w:rPr>
      </w:pPr>
      <w:r w:rsidRPr="00B54A44">
        <w:rPr>
          <w:rFonts w:ascii="Times New Roman" w:eastAsia="Times New Roman" w:hAnsi="Times New Roman"/>
          <w:b/>
          <w:sz w:val="24"/>
          <w:szCs w:val="24"/>
          <w:lang w:val="kk-KZ" w:eastAsia="ru-RU"/>
        </w:rPr>
        <w:t xml:space="preserve">1. </w:t>
      </w:r>
      <w:r w:rsidR="00DF4DAA" w:rsidRPr="0033466E">
        <w:rPr>
          <w:rFonts w:ascii="Times New Roman" w:eastAsia="Times New Roman" w:hAnsi="Times New Roman"/>
          <w:b/>
          <w:sz w:val="24"/>
          <w:szCs w:val="24"/>
          <w:lang w:val="kk-KZ" w:eastAsia="ru-RU"/>
        </w:rPr>
        <w:t>ДӘРІЛІК ПРЕПАРАТТЫ АТАУЫ</w:t>
      </w:r>
    </w:p>
    <w:p w:rsidR="00296F05" w:rsidRDefault="00463A59" w:rsidP="00CE3AC3">
      <w:pPr>
        <w:spacing w:before="120" w:after="120" w:line="240" w:lineRule="auto"/>
        <w:contextualSpacing/>
        <w:jc w:val="both"/>
        <w:rPr>
          <w:rFonts w:ascii="Times New Roman" w:eastAsia="Times New Roman" w:hAnsi="Times New Roman"/>
          <w:sz w:val="24"/>
          <w:szCs w:val="24"/>
          <w:lang w:val="kk-KZ" w:eastAsia="ru-RU"/>
        </w:rPr>
      </w:pPr>
      <w:bookmarkStart w:id="1" w:name="2175220285"/>
      <w:r w:rsidRPr="00463A59">
        <w:rPr>
          <w:rFonts w:ascii="Times New Roman" w:eastAsia="Times New Roman" w:hAnsi="Times New Roman"/>
          <w:sz w:val="24"/>
          <w:szCs w:val="24"/>
          <w:lang w:val="kk-KZ" w:eastAsia="ru-RU"/>
        </w:rPr>
        <w:t>Гам-КОВИД-Вак, SARS-CoV-2 вирусымен туындататын коронавирустық инфекцияның профилактикасына арналған біріктірілген векторлық вакцина</w:t>
      </w:r>
    </w:p>
    <w:p w:rsidR="00463A59" w:rsidRPr="0033466E" w:rsidRDefault="00463A59" w:rsidP="00CE3AC3">
      <w:pPr>
        <w:spacing w:before="120" w:after="120" w:line="240" w:lineRule="auto"/>
        <w:contextualSpacing/>
        <w:jc w:val="both"/>
        <w:rPr>
          <w:rFonts w:ascii="Times New Roman" w:eastAsia="Times New Roman" w:hAnsi="Times New Roman"/>
          <w:b/>
          <w:sz w:val="24"/>
          <w:szCs w:val="24"/>
          <w:lang w:val="kk-KZ" w:eastAsia="ru-RU"/>
        </w:rPr>
      </w:pPr>
    </w:p>
    <w:p w:rsidR="00674B0A" w:rsidRPr="0033466E" w:rsidRDefault="004228EB" w:rsidP="00CE3AC3">
      <w:pPr>
        <w:spacing w:before="120" w:after="120" w:line="240" w:lineRule="auto"/>
        <w:contextualSpacing/>
        <w:jc w:val="both"/>
        <w:rPr>
          <w:rFonts w:ascii="Times New Roman" w:hAnsi="Times New Roman"/>
          <w:sz w:val="24"/>
          <w:szCs w:val="24"/>
          <w:lang w:val="kk-KZ"/>
        </w:rPr>
      </w:pPr>
      <w:r w:rsidRPr="0033466E">
        <w:rPr>
          <w:rFonts w:ascii="Times New Roman" w:eastAsia="Times New Roman" w:hAnsi="Times New Roman"/>
          <w:b/>
          <w:sz w:val="24"/>
          <w:szCs w:val="24"/>
          <w:lang w:eastAsia="ru-RU"/>
        </w:rPr>
        <w:t xml:space="preserve">2. </w:t>
      </w:r>
      <w:r w:rsidR="006F7219" w:rsidRPr="0033466E">
        <w:rPr>
          <w:rFonts w:ascii="Times New Roman" w:eastAsia="Times New Roman" w:hAnsi="Times New Roman"/>
          <w:b/>
          <w:sz w:val="24"/>
          <w:szCs w:val="24"/>
          <w:lang w:val="kk-KZ" w:eastAsia="ru-RU"/>
        </w:rPr>
        <w:t xml:space="preserve">САПАЛЫҚ ЖӘНЕ САНДЫҚ ҚҰРАМЫ </w:t>
      </w:r>
      <w:bookmarkEnd w:id="1"/>
      <w:r w:rsidR="006F7219" w:rsidRPr="0033466E">
        <w:rPr>
          <w:rFonts w:ascii="Times New Roman" w:eastAsia="Times New Roman" w:hAnsi="Times New Roman"/>
          <w:b/>
          <w:sz w:val="24"/>
          <w:szCs w:val="24"/>
          <w:lang w:val="kk-KZ" w:eastAsia="ru-RU"/>
        </w:rPr>
        <w:t xml:space="preserve"> </w:t>
      </w:r>
    </w:p>
    <w:p w:rsidR="00412353" w:rsidRPr="0033466E" w:rsidRDefault="00412353" w:rsidP="00CE3AC3">
      <w:pPr>
        <w:widowControl w:val="0"/>
        <w:autoSpaceDE w:val="0"/>
        <w:autoSpaceDN w:val="0"/>
        <w:spacing w:after="0" w:line="240" w:lineRule="auto"/>
        <w:ind w:left="2977" w:hanging="2977"/>
        <w:contextualSpacing/>
        <w:jc w:val="both"/>
        <w:rPr>
          <w:rFonts w:ascii="Times New Roman" w:eastAsia="Times New Roman" w:hAnsi="Times New Roman"/>
          <w:b/>
          <w:bCs/>
          <w:sz w:val="24"/>
          <w:szCs w:val="24"/>
          <w:lang w:eastAsia="ru-RU"/>
        </w:rPr>
      </w:pPr>
      <w:r w:rsidRPr="0033466E">
        <w:rPr>
          <w:rFonts w:ascii="Times New Roman" w:eastAsia="Times New Roman" w:hAnsi="Times New Roman"/>
          <w:b/>
          <w:sz w:val="24"/>
          <w:szCs w:val="24"/>
          <w:lang w:eastAsia="ru-RU"/>
        </w:rPr>
        <w:t>2</w:t>
      </w:r>
      <w:r w:rsidRPr="0033466E">
        <w:rPr>
          <w:rFonts w:ascii="Times New Roman" w:eastAsia="TimesNewRomanPSMT" w:hAnsi="Times New Roman"/>
          <w:b/>
          <w:sz w:val="24"/>
          <w:szCs w:val="24"/>
          <w:lang w:eastAsia="ru-RU"/>
        </w:rPr>
        <w:t>.1</w:t>
      </w:r>
      <w:r w:rsidR="006F7219" w:rsidRPr="0033466E">
        <w:rPr>
          <w:rFonts w:ascii="Times New Roman" w:eastAsia="TimesNewRomanPSMT" w:hAnsi="Times New Roman"/>
          <w:b/>
          <w:sz w:val="24"/>
          <w:szCs w:val="24"/>
          <w:lang w:val="kk-KZ" w:eastAsia="ru-RU"/>
        </w:rPr>
        <w:t>. Жалпы сипаттамасы</w:t>
      </w:r>
    </w:p>
    <w:p w:rsidR="007D37B7" w:rsidRPr="0033466E" w:rsidRDefault="006F7219" w:rsidP="007D37B7">
      <w:pPr>
        <w:widowControl w:val="0"/>
        <w:autoSpaceDE w:val="0"/>
        <w:autoSpaceDN w:val="0"/>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eastAsia="ru-RU"/>
        </w:rPr>
        <w:t xml:space="preserve">Вакцина </w:t>
      </w:r>
      <w:r w:rsidR="007D37B7" w:rsidRPr="0033466E">
        <w:rPr>
          <w:rFonts w:ascii="Times New Roman" w:eastAsia="Times New Roman" w:hAnsi="Times New Roman"/>
          <w:sz w:val="24"/>
          <w:szCs w:val="24"/>
          <w:lang w:eastAsia="ru-RU"/>
        </w:rPr>
        <w:t>биотехнологи</w:t>
      </w:r>
      <w:r w:rsidRPr="0033466E">
        <w:rPr>
          <w:rFonts w:ascii="Times New Roman" w:eastAsia="Times New Roman" w:hAnsi="Times New Roman"/>
          <w:sz w:val="24"/>
          <w:szCs w:val="24"/>
          <w:lang w:val="kk-KZ" w:eastAsia="ru-RU"/>
        </w:rPr>
        <w:t>ялық жолмен алынған, мұндайда адам үшін патогенді</w:t>
      </w:r>
      <w:r w:rsidR="007D37B7" w:rsidRPr="0033466E">
        <w:rPr>
          <w:rFonts w:ascii="Times New Roman" w:eastAsia="Times New Roman" w:hAnsi="Times New Roman"/>
          <w:sz w:val="24"/>
          <w:szCs w:val="24"/>
          <w:lang w:eastAsia="ru-RU"/>
        </w:rPr>
        <w:t xml:space="preserve"> SARS-CoV-2</w:t>
      </w:r>
      <w:r w:rsidR="0015232E" w:rsidRPr="0033466E">
        <w:rPr>
          <w:rFonts w:ascii="Times New Roman" w:eastAsia="Times New Roman" w:hAnsi="Times New Roman"/>
          <w:sz w:val="24"/>
          <w:szCs w:val="24"/>
          <w:lang w:val="kk-KZ" w:eastAsia="ru-RU"/>
        </w:rPr>
        <w:t xml:space="preserve"> вирусы пайдала</w:t>
      </w:r>
      <w:r w:rsidRPr="0033466E">
        <w:rPr>
          <w:rFonts w:ascii="Times New Roman" w:eastAsia="Times New Roman" w:hAnsi="Times New Roman"/>
          <w:sz w:val="24"/>
          <w:szCs w:val="24"/>
          <w:lang w:val="kk-KZ" w:eastAsia="ru-RU"/>
        </w:rPr>
        <w:t>н</w:t>
      </w:r>
      <w:r w:rsidR="0015232E" w:rsidRPr="0033466E">
        <w:rPr>
          <w:rFonts w:ascii="Times New Roman" w:eastAsia="Times New Roman" w:hAnsi="Times New Roman"/>
          <w:sz w:val="24"/>
          <w:szCs w:val="24"/>
          <w:lang w:val="kk-KZ" w:eastAsia="ru-RU"/>
        </w:rPr>
        <w:t>ы</w:t>
      </w:r>
      <w:r w:rsidRPr="0033466E">
        <w:rPr>
          <w:rFonts w:ascii="Times New Roman" w:eastAsia="Times New Roman" w:hAnsi="Times New Roman"/>
          <w:sz w:val="24"/>
          <w:szCs w:val="24"/>
          <w:lang w:val="kk-KZ" w:eastAsia="ru-RU"/>
        </w:rPr>
        <w:t>лмайды.</w:t>
      </w:r>
      <w:r w:rsidR="007D37B7" w:rsidRPr="0033466E">
        <w:rPr>
          <w:rFonts w:ascii="Times New Roman" w:eastAsia="Times New Roman" w:hAnsi="Times New Roman"/>
          <w:sz w:val="24"/>
          <w:szCs w:val="24"/>
          <w:lang w:eastAsia="ru-RU"/>
        </w:rPr>
        <w:t xml:space="preserve"> Препарат </w:t>
      </w:r>
      <w:r w:rsidRPr="0033466E">
        <w:rPr>
          <w:rFonts w:ascii="Times New Roman" w:eastAsia="Times New Roman" w:hAnsi="Times New Roman"/>
          <w:sz w:val="24"/>
          <w:szCs w:val="24"/>
          <w:lang w:val="kk-KZ" w:eastAsia="ru-RU"/>
        </w:rPr>
        <w:t>екі компоненттен тұрады: І</w:t>
      </w:r>
      <w:r w:rsidRPr="0033466E">
        <w:rPr>
          <w:rFonts w:ascii="Times New Roman" w:eastAsia="Times New Roman" w:hAnsi="Times New Roman"/>
          <w:sz w:val="24"/>
          <w:szCs w:val="24"/>
          <w:lang w:eastAsia="ru-RU"/>
        </w:rPr>
        <w:t xml:space="preserve"> компонент және</w:t>
      </w:r>
      <w:r w:rsidRPr="0033466E">
        <w:rPr>
          <w:rFonts w:ascii="Times New Roman" w:eastAsia="Times New Roman" w:hAnsi="Times New Roman"/>
          <w:sz w:val="24"/>
          <w:szCs w:val="24"/>
          <w:lang w:val="kk-KZ" w:eastAsia="ru-RU"/>
        </w:rPr>
        <w:t xml:space="preserve"> ІІ</w:t>
      </w:r>
      <w:r w:rsidR="007D37B7" w:rsidRPr="0033466E">
        <w:rPr>
          <w:rFonts w:ascii="Times New Roman" w:eastAsia="Times New Roman" w:hAnsi="Times New Roman"/>
          <w:sz w:val="24"/>
          <w:szCs w:val="24"/>
          <w:lang w:eastAsia="ru-RU"/>
        </w:rPr>
        <w:t xml:space="preserve"> компонент</w:t>
      </w:r>
      <w:r w:rsidRPr="0033466E">
        <w:rPr>
          <w:rFonts w:ascii="Times New Roman" w:eastAsia="Times New Roman" w:hAnsi="Times New Roman"/>
          <w:sz w:val="24"/>
          <w:szCs w:val="24"/>
          <w:lang w:val="kk-KZ" w:eastAsia="ru-RU"/>
        </w:rPr>
        <w:t>.</w:t>
      </w:r>
      <w:r w:rsidR="005F32B3" w:rsidRPr="0033466E">
        <w:rPr>
          <w:rFonts w:ascii="Times New Roman" w:eastAsia="Times New Roman" w:hAnsi="Times New Roman"/>
          <w:sz w:val="24"/>
          <w:szCs w:val="24"/>
          <w:lang w:eastAsia="ru-RU"/>
        </w:rPr>
        <w:t xml:space="preserve"> </w:t>
      </w:r>
      <w:r w:rsidR="007D37B7" w:rsidRPr="0033466E">
        <w:rPr>
          <w:rFonts w:ascii="Times New Roman" w:eastAsia="Times New Roman" w:hAnsi="Times New Roman"/>
          <w:sz w:val="24"/>
          <w:szCs w:val="24"/>
          <w:lang w:eastAsia="ru-RU"/>
        </w:rPr>
        <w:t>I</w:t>
      </w:r>
      <w:r w:rsidR="00F63BDF" w:rsidRPr="0033466E">
        <w:rPr>
          <w:rFonts w:ascii="Times New Roman" w:eastAsia="Times New Roman" w:hAnsi="Times New Roman"/>
          <w:sz w:val="24"/>
          <w:szCs w:val="24"/>
          <w:lang w:val="kk-KZ" w:eastAsia="ru-RU"/>
        </w:rPr>
        <w:t xml:space="preserve"> компоненттің құрамына</w:t>
      </w:r>
      <w:r w:rsidR="005F32B3" w:rsidRPr="0033466E">
        <w:rPr>
          <w:rFonts w:ascii="Times New Roman" w:eastAsia="Times New Roman" w:hAnsi="Times New Roman"/>
          <w:sz w:val="24"/>
          <w:szCs w:val="24"/>
          <w:lang w:val="kk-KZ" w:eastAsia="ru-RU"/>
        </w:rPr>
        <w:t xml:space="preserve"> </w:t>
      </w:r>
      <w:r w:rsidR="005F32B3" w:rsidRPr="0033466E">
        <w:rPr>
          <w:rFonts w:ascii="Times New Roman" w:eastAsia="Times New Roman" w:hAnsi="Times New Roman"/>
          <w:sz w:val="24"/>
          <w:szCs w:val="24"/>
          <w:lang w:eastAsia="ru-RU"/>
        </w:rPr>
        <w:t>SARS-CoV-2</w:t>
      </w:r>
      <w:r w:rsidR="005F32B3" w:rsidRPr="0033466E">
        <w:rPr>
          <w:rFonts w:ascii="Times New Roman" w:eastAsia="Times New Roman" w:hAnsi="Times New Roman"/>
          <w:sz w:val="24"/>
          <w:szCs w:val="24"/>
          <w:lang w:val="kk-KZ" w:eastAsia="ru-RU"/>
        </w:rPr>
        <w:t xml:space="preserve"> вирусының </w:t>
      </w:r>
      <w:r w:rsidR="005F32B3" w:rsidRPr="0033466E">
        <w:rPr>
          <w:rFonts w:ascii="Times New Roman" w:eastAsia="Times New Roman" w:hAnsi="Times New Roman"/>
          <w:sz w:val="24"/>
          <w:szCs w:val="24"/>
          <w:lang w:eastAsia="ru-RU"/>
        </w:rPr>
        <w:t>S</w:t>
      </w:r>
      <w:r w:rsidR="005F32B3" w:rsidRPr="0033466E">
        <w:rPr>
          <w:rFonts w:ascii="Times New Roman" w:eastAsia="Times New Roman" w:hAnsi="Times New Roman"/>
          <w:sz w:val="24"/>
          <w:szCs w:val="24"/>
          <w:lang w:val="kk-KZ" w:eastAsia="ru-RU"/>
        </w:rPr>
        <w:t xml:space="preserve"> ақуызының гені бар, </w:t>
      </w:r>
      <w:r w:rsidR="005F32B3" w:rsidRPr="0033466E">
        <w:rPr>
          <w:rFonts w:ascii="Times New Roman" w:eastAsia="Times New Roman" w:hAnsi="Times New Roman"/>
          <w:sz w:val="24"/>
          <w:szCs w:val="24"/>
          <w:lang w:eastAsia="ru-RU"/>
        </w:rPr>
        <w:t>26</w:t>
      </w:r>
      <w:r w:rsidR="005F32B3" w:rsidRPr="0033466E">
        <w:rPr>
          <w:rFonts w:ascii="Times New Roman" w:eastAsia="Times New Roman" w:hAnsi="Times New Roman"/>
          <w:sz w:val="24"/>
          <w:szCs w:val="24"/>
          <w:lang w:val="kk-KZ" w:eastAsia="ru-RU"/>
        </w:rPr>
        <w:t xml:space="preserve"> серотипті адам аденовирусының негізіндегі рекомбинантты аденовирустық вектор кіреді</w:t>
      </w:r>
      <w:r w:rsidR="00F63BDF" w:rsidRPr="0033466E">
        <w:rPr>
          <w:rFonts w:ascii="Times New Roman" w:eastAsia="Times New Roman" w:hAnsi="Times New Roman"/>
          <w:sz w:val="24"/>
          <w:szCs w:val="24"/>
          <w:lang w:eastAsia="ru-RU"/>
        </w:rPr>
        <w:t>,</w:t>
      </w:r>
      <w:r w:rsidR="007D37B7" w:rsidRPr="0033466E">
        <w:rPr>
          <w:rFonts w:ascii="Times New Roman" w:eastAsia="Times New Roman" w:hAnsi="Times New Roman"/>
          <w:sz w:val="24"/>
          <w:szCs w:val="24"/>
          <w:lang w:eastAsia="ru-RU"/>
        </w:rPr>
        <w:t xml:space="preserve"> II </w:t>
      </w:r>
      <w:r w:rsidR="00F63BDF" w:rsidRPr="0033466E">
        <w:rPr>
          <w:rFonts w:ascii="Times New Roman" w:eastAsia="Times New Roman" w:hAnsi="Times New Roman"/>
          <w:sz w:val="24"/>
          <w:szCs w:val="24"/>
          <w:lang w:val="kk-KZ" w:eastAsia="ru-RU"/>
        </w:rPr>
        <w:t>компоненттің құрамына</w:t>
      </w:r>
      <w:r w:rsidR="007D37B7" w:rsidRPr="0033466E">
        <w:rPr>
          <w:rFonts w:ascii="Times New Roman" w:eastAsia="Times New Roman" w:hAnsi="Times New Roman"/>
          <w:sz w:val="24"/>
          <w:szCs w:val="24"/>
          <w:lang w:eastAsia="ru-RU"/>
        </w:rPr>
        <w:t xml:space="preserve"> SARS-CoV-2</w:t>
      </w:r>
      <w:r w:rsidR="00F63BDF" w:rsidRPr="0033466E">
        <w:rPr>
          <w:rFonts w:ascii="Times New Roman" w:eastAsia="Times New Roman" w:hAnsi="Times New Roman"/>
          <w:sz w:val="24"/>
          <w:szCs w:val="24"/>
          <w:lang w:val="kk-KZ" w:eastAsia="ru-RU"/>
        </w:rPr>
        <w:t xml:space="preserve"> вирусының </w:t>
      </w:r>
      <w:r w:rsidR="00F63BDF" w:rsidRPr="0033466E">
        <w:rPr>
          <w:rFonts w:ascii="Times New Roman" w:eastAsia="Times New Roman" w:hAnsi="Times New Roman"/>
          <w:sz w:val="24"/>
          <w:szCs w:val="24"/>
          <w:lang w:eastAsia="ru-RU"/>
        </w:rPr>
        <w:t>S</w:t>
      </w:r>
      <w:r w:rsidR="00F63BDF" w:rsidRPr="0033466E">
        <w:rPr>
          <w:rFonts w:ascii="Times New Roman" w:eastAsia="Times New Roman" w:hAnsi="Times New Roman"/>
          <w:sz w:val="24"/>
          <w:szCs w:val="24"/>
          <w:lang w:val="kk-KZ" w:eastAsia="ru-RU"/>
        </w:rPr>
        <w:t xml:space="preserve"> ақуызының гені</w:t>
      </w:r>
      <w:r w:rsidR="00A80710" w:rsidRPr="0033466E">
        <w:rPr>
          <w:rFonts w:ascii="Times New Roman" w:eastAsia="Times New Roman" w:hAnsi="Times New Roman"/>
          <w:sz w:val="24"/>
          <w:szCs w:val="24"/>
          <w:lang w:val="kk-KZ" w:eastAsia="ru-RU"/>
        </w:rPr>
        <w:t xml:space="preserve"> бар</w:t>
      </w:r>
      <w:r w:rsidR="00F63BDF" w:rsidRPr="0033466E">
        <w:rPr>
          <w:rFonts w:ascii="Times New Roman" w:eastAsia="Times New Roman" w:hAnsi="Times New Roman"/>
          <w:sz w:val="24"/>
          <w:szCs w:val="24"/>
          <w:lang w:val="kk-KZ" w:eastAsia="ru-RU"/>
        </w:rPr>
        <w:t xml:space="preserve">, </w:t>
      </w:r>
      <w:r w:rsidR="00F63BDF" w:rsidRPr="0033466E">
        <w:rPr>
          <w:rFonts w:ascii="Times New Roman" w:eastAsia="Times New Roman" w:hAnsi="Times New Roman"/>
          <w:sz w:val="24"/>
          <w:szCs w:val="24"/>
          <w:lang w:eastAsia="ru-RU"/>
        </w:rPr>
        <w:t>5</w:t>
      </w:r>
      <w:r w:rsidR="00F63BDF" w:rsidRPr="0033466E">
        <w:rPr>
          <w:rFonts w:ascii="Times New Roman" w:eastAsia="Times New Roman" w:hAnsi="Times New Roman"/>
          <w:sz w:val="24"/>
          <w:szCs w:val="24"/>
          <w:lang w:val="kk-KZ" w:eastAsia="ru-RU"/>
        </w:rPr>
        <w:t xml:space="preserve"> серотипті адам аденовирусының негізіндегі вектор кіреді.</w:t>
      </w:r>
    </w:p>
    <w:p w:rsidR="00BD53CA" w:rsidRPr="0033466E" w:rsidRDefault="00BD53CA" w:rsidP="00CE3AC3">
      <w:pPr>
        <w:widowControl w:val="0"/>
        <w:autoSpaceDE w:val="0"/>
        <w:autoSpaceDN w:val="0"/>
        <w:spacing w:after="0" w:line="240" w:lineRule="auto"/>
        <w:ind w:left="2977" w:hanging="2977"/>
        <w:contextualSpacing/>
        <w:jc w:val="both"/>
        <w:rPr>
          <w:rFonts w:ascii="Times New Roman" w:eastAsia="TimesNewRomanPSMT" w:hAnsi="Times New Roman"/>
          <w:b/>
          <w:sz w:val="24"/>
          <w:szCs w:val="24"/>
          <w:lang w:val="kk-KZ" w:eastAsia="ru-RU"/>
        </w:rPr>
      </w:pPr>
      <w:r w:rsidRPr="0033466E">
        <w:rPr>
          <w:rFonts w:ascii="Times New Roman" w:eastAsia="TimesNewRomanPSMT" w:hAnsi="Times New Roman"/>
          <w:b/>
          <w:sz w:val="24"/>
          <w:szCs w:val="24"/>
          <w:lang w:val="kk-KZ" w:eastAsia="ru-RU"/>
        </w:rPr>
        <w:t>2.2</w:t>
      </w:r>
      <w:r w:rsidR="00F63BDF" w:rsidRPr="0033466E">
        <w:rPr>
          <w:rFonts w:ascii="Times New Roman" w:eastAsia="TimesNewRomanPSMT" w:hAnsi="Times New Roman"/>
          <w:b/>
          <w:sz w:val="24"/>
          <w:szCs w:val="24"/>
          <w:lang w:val="kk-KZ" w:eastAsia="ru-RU"/>
        </w:rPr>
        <w:t xml:space="preserve">. Сапалық және сандық құрамы </w:t>
      </w:r>
      <w:r w:rsidRPr="0033466E">
        <w:rPr>
          <w:rFonts w:ascii="Times New Roman" w:eastAsia="TimesNewRomanPSMT" w:hAnsi="Times New Roman"/>
          <w:b/>
          <w:sz w:val="24"/>
          <w:szCs w:val="24"/>
          <w:lang w:val="kk-KZ" w:eastAsia="ru-RU"/>
        </w:rPr>
        <w:t xml:space="preserve"> </w:t>
      </w:r>
      <w:r w:rsidR="00F63BDF" w:rsidRPr="0033466E">
        <w:rPr>
          <w:rFonts w:ascii="Times New Roman" w:eastAsia="TimesNewRomanPSMT" w:hAnsi="Times New Roman"/>
          <w:b/>
          <w:sz w:val="24"/>
          <w:szCs w:val="24"/>
          <w:lang w:val="kk-KZ" w:eastAsia="ru-RU"/>
        </w:rPr>
        <w:t xml:space="preserve"> </w:t>
      </w:r>
    </w:p>
    <w:p w:rsidR="00D846B1" w:rsidRPr="0033466E" w:rsidRDefault="00F63BDF" w:rsidP="00D846B1">
      <w:pPr>
        <w:shd w:val="clear" w:color="auto" w:fill="FFFFFF"/>
        <w:spacing w:after="0" w:line="240" w:lineRule="auto"/>
        <w:contextualSpacing/>
        <w:jc w:val="both"/>
        <w:rPr>
          <w:rFonts w:ascii="Times New Roman" w:hAnsi="Times New Roman"/>
          <w:iCs/>
          <w:sz w:val="24"/>
          <w:szCs w:val="24"/>
          <w:lang w:val="kk-KZ" w:eastAsia="ru-RU"/>
        </w:rPr>
      </w:pPr>
      <w:r w:rsidRPr="0033466E">
        <w:rPr>
          <w:rFonts w:ascii="Times New Roman" w:hAnsi="Times New Roman"/>
          <w:iCs/>
          <w:sz w:val="24"/>
          <w:szCs w:val="24"/>
          <w:lang w:val="kk-KZ" w:eastAsia="ru-RU"/>
        </w:rPr>
        <w:t>1 дозаның құрамына</w:t>
      </w:r>
      <w:r w:rsidR="00112CA7" w:rsidRPr="0033466E">
        <w:rPr>
          <w:rFonts w:ascii="Times New Roman" w:hAnsi="Times New Roman"/>
          <w:iCs/>
          <w:sz w:val="24"/>
          <w:szCs w:val="24"/>
          <w:lang w:val="kk-KZ" w:eastAsia="ru-RU"/>
        </w:rPr>
        <w:t>:</w:t>
      </w:r>
    </w:p>
    <w:p w:rsidR="00D846B1" w:rsidRPr="0033466E" w:rsidRDefault="00E571ED" w:rsidP="00D846B1">
      <w:pPr>
        <w:shd w:val="clear" w:color="auto" w:fill="FFFFFF"/>
        <w:spacing w:after="0" w:line="240" w:lineRule="auto"/>
        <w:contextualSpacing/>
        <w:jc w:val="both"/>
        <w:rPr>
          <w:rFonts w:ascii="Times New Roman" w:hAnsi="Times New Roman"/>
          <w:iCs/>
          <w:sz w:val="24"/>
          <w:szCs w:val="24"/>
          <w:lang w:val="kk-KZ" w:eastAsia="ru-RU"/>
        </w:rPr>
      </w:pPr>
      <w:r w:rsidRPr="0033466E">
        <w:rPr>
          <w:rFonts w:ascii="Times New Roman" w:eastAsia="Times New Roman" w:hAnsi="Times New Roman"/>
          <w:sz w:val="24"/>
          <w:szCs w:val="24"/>
          <w:lang w:val="kk-KZ" w:eastAsia="ru-RU"/>
        </w:rPr>
        <w:t xml:space="preserve">I </w:t>
      </w:r>
      <w:r w:rsidR="00F63BDF" w:rsidRPr="0033466E">
        <w:rPr>
          <w:rFonts w:ascii="Times New Roman" w:eastAsia="Times New Roman" w:hAnsi="Times New Roman"/>
          <w:sz w:val="24"/>
          <w:szCs w:val="24"/>
          <w:lang w:val="kk-KZ" w:eastAsia="ru-RU"/>
        </w:rPr>
        <w:t>компоне</w:t>
      </w:r>
      <w:r w:rsidR="009B6908">
        <w:rPr>
          <w:rFonts w:ascii="Times New Roman" w:eastAsia="Times New Roman" w:hAnsi="Times New Roman"/>
          <w:sz w:val="24"/>
          <w:szCs w:val="24"/>
          <w:lang w:val="kk-KZ" w:eastAsia="ru-RU"/>
        </w:rPr>
        <w:t>н</w:t>
      </w:r>
      <w:r w:rsidR="00F63BDF" w:rsidRPr="0033466E">
        <w:rPr>
          <w:rFonts w:ascii="Times New Roman" w:eastAsia="Times New Roman" w:hAnsi="Times New Roman"/>
          <w:sz w:val="24"/>
          <w:szCs w:val="24"/>
          <w:lang w:val="kk-KZ" w:eastAsia="ru-RU"/>
        </w:rPr>
        <w:t xml:space="preserve">ттің құрамында </w:t>
      </w:r>
      <w:r w:rsidR="00F63BDF" w:rsidRPr="0033466E">
        <w:rPr>
          <w:rFonts w:ascii="Times New Roman" w:hAnsi="Times New Roman"/>
          <w:i/>
          <w:iCs/>
          <w:sz w:val="24"/>
          <w:szCs w:val="24"/>
          <w:lang w:val="kk-KZ" w:eastAsia="ru-RU"/>
        </w:rPr>
        <w:t>белсенді зат</w:t>
      </w:r>
      <w:r w:rsidRPr="0033466E">
        <w:rPr>
          <w:rFonts w:ascii="Times New Roman" w:hAnsi="Times New Roman"/>
          <w:i/>
          <w:iCs/>
          <w:sz w:val="24"/>
          <w:szCs w:val="24"/>
          <w:lang w:val="kk-KZ" w:eastAsia="ru-RU"/>
        </w:rPr>
        <w:t xml:space="preserve"> </w:t>
      </w:r>
      <w:r w:rsidR="00112CA7" w:rsidRPr="0033466E">
        <w:rPr>
          <w:rFonts w:ascii="Times New Roman" w:hAnsi="Times New Roman"/>
          <w:iCs/>
          <w:sz w:val="24"/>
          <w:szCs w:val="24"/>
          <w:lang w:val="kk-KZ" w:eastAsia="ru-RU"/>
        </w:rPr>
        <w:t>–</w:t>
      </w:r>
      <w:r w:rsidR="0035051B" w:rsidRPr="0033466E">
        <w:rPr>
          <w:rFonts w:ascii="Times New Roman" w:hAnsi="Times New Roman"/>
          <w:iCs/>
          <w:sz w:val="24"/>
          <w:szCs w:val="24"/>
          <w:lang w:val="kk-KZ" w:eastAsia="ru-RU"/>
        </w:rPr>
        <w:t xml:space="preserve"> мөлшері (1.0 ± 0.5) х 10</w:t>
      </w:r>
      <w:r w:rsidR="0035051B" w:rsidRPr="0033466E">
        <w:rPr>
          <w:rFonts w:ascii="Times New Roman" w:hAnsi="Times New Roman"/>
          <w:iCs/>
          <w:sz w:val="24"/>
          <w:szCs w:val="24"/>
          <w:vertAlign w:val="superscript"/>
          <w:lang w:val="kk-KZ" w:eastAsia="ru-RU"/>
        </w:rPr>
        <w:t>11</w:t>
      </w:r>
      <w:r w:rsidR="0035051B" w:rsidRPr="0033466E">
        <w:rPr>
          <w:rFonts w:ascii="Times New Roman" w:hAnsi="Times New Roman"/>
          <w:iCs/>
          <w:sz w:val="24"/>
          <w:szCs w:val="24"/>
          <w:lang w:val="kk-KZ" w:eastAsia="ru-RU"/>
        </w:rPr>
        <w:t xml:space="preserve"> бөлшек/доза,</w:t>
      </w:r>
      <w:r w:rsidR="0035051B" w:rsidRPr="0033466E">
        <w:rPr>
          <w:rFonts w:ascii="Times New Roman" w:eastAsia="Times New Roman" w:hAnsi="Times New Roman"/>
          <w:sz w:val="24"/>
          <w:szCs w:val="24"/>
          <w:lang w:val="kk-KZ" w:eastAsia="ru-RU"/>
        </w:rPr>
        <w:t xml:space="preserve"> SARS-CoV-2 вирусының S ақуызының гені бар, 26 серотипінің рекомбинантты аденовирустық бөлшектері бар.</w:t>
      </w:r>
    </w:p>
    <w:p w:rsidR="00E571ED" w:rsidRPr="0033466E" w:rsidRDefault="00E571ED" w:rsidP="00E571ED">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I</w:t>
      </w:r>
      <w:r w:rsidR="002C3B4C" w:rsidRPr="0033466E">
        <w:rPr>
          <w:rFonts w:ascii="Times New Roman" w:eastAsia="Times New Roman" w:hAnsi="Times New Roman"/>
          <w:sz w:val="24"/>
          <w:szCs w:val="24"/>
          <w:lang w:val="kk-KZ" w:eastAsia="ru-RU"/>
        </w:rPr>
        <w:t>I</w:t>
      </w:r>
      <w:r w:rsidRPr="0033466E">
        <w:rPr>
          <w:rFonts w:ascii="Times New Roman" w:eastAsia="Times New Roman" w:hAnsi="Times New Roman"/>
          <w:sz w:val="24"/>
          <w:szCs w:val="24"/>
          <w:lang w:val="kk-KZ" w:eastAsia="ru-RU"/>
        </w:rPr>
        <w:t xml:space="preserve"> </w:t>
      </w:r>
      <w:r w:rsidR="0035051B" w:rsidRPr="0033466E">
        <w:rPr>
          <w:rFonts w:ascii="Times New Roman" w:eastAsia="Times New Roman" w:hAnsi="Times New Roman"/>
          <w:sz w:val="24"/>
          <w:szCs w:val="24"/>
          <w:lang w:val="kk-KZ" w:eastAsia="ru-RU"/>
        </w:rPr>
        <w:t xml:space="preserve">компоненттің құрамында </w:t>
      </w:r>
      <w:r w:rsidR="0035051B" w:rsidRPr="0033466E">
        <w:rPr>
          <w:rFonts w:ascii="Times New Roman" w:hAnsi="Times New Roman"/>
          <w:i/>
          <w:iCs/>
          <w:sz w:val="24"/>
          <w:szCs w:val="24"/>
          <w:lang w:val="kk-KZ" w:eastAsia="ru-RU"/>
        </w:rPr>
        <w:t xml:space="preserve">белсенді зат </w:t>
      </w:r>
      <w:r w:rsidR="0035051B" w:rsidRPr="0033466E">
        <w:rPr>
          <w:rFonts w:ascii="Times New Roman" w:hAnsi="Times New Roman"/>
          <w:iCs/>
          <w:sz w:val="24"/>
          <w:szCs w:val="24"/>
          <w:lang w:val="kk-KZ" w:eastAsia="ru-RU"/>
        </w:rPr>
        <w:t>– мөлшері (1.0 ± 0.5) х 10</w:t>
      </w:r>
      <w:r w:rsidR="0035051B" w:rsidRPr="0033466E">
        <w:rPr>
          <w:rFonts w:ascii="Times New Roman" w:hAnsi="Times New Roman"/>
          <w:iCs/>
          <w:sz w:val="24"/>
          <w:szCs w:val="24"/>
          <w:vertAlign w:val="superscript"/>
          <w:lang w:val="kk-KZ" w:eastAsia="ru-RU"/>
        </w:rPr>
        <w:t>11</w:t>
      </w:r>
      <w:r w:rsidR="0035051B" w:rsidRPr="0033466E">
        <w:rPr>
          <w:rFonts w:ascii="Times New Roman" w:hAnsi="Times New Roman"/>
          <w:iCs/>
          <w:sz w:val="24"/>
          <w:szCs w:val="24"/>
          <w:lang w:val="kk-KZ" w:eastAsia="ru-RU"/>
        </w:rPr>
        <w:t xml:space="preserve"> бөлшек/доза, </w:t>
      </w:r>
      <w:r w:rsidR="0035051B" w:rsidRPr="0033466E">
        <w:rPr>
          <w:rFonts w:ascii="Times New Roman" w:eastAsia="Times New Roman" w:hAnsi="Times New Roman"/>
          <w:sz w:val="24"/>
          <w:szCs w:val="24"/>
          <w:lang w:val="kk-KZ" w:eastAsia="ru-RU"/>
        </w:rPr>
        <w:t>SARS-CoV-2 вирусының S ақуызының гені бар, 5 серотипінің рекомбинантты аденовирустық бөлшектері бар.</w:t>
      </w:r>
    </w:p>
    <w:p w:rsidR="002C3B4C" w:rsidRPr="0033466E" w:rsidRDefault="002C3B4C" w:rsidP="00CE3AC3">
      <w:pPr>
        <w:shd w:val="clear" w:color="auto" w:fill="FFFFFF"/>
        <w:spacing w:after="0" w:line="240" w:lineRule="auto"/>
        <w:contextualSpacing/>
        <w:jc w:val="both"/>
        <w:rPr>
          <w:rFonts w:ascii="Times New Roman" w:hAnsi="Times New Roman"/>
          <w:iCs/>
          <w:sz w:val="24"/>
          <w:szCs w:val="24"/>
          <w:lang w:val="kk-KZ" w:eastAsia="ru-RU"/>
        </w:rPr>
      </w:pPr>
    </w:p>
    <w:p w:rsidR="009B0D1C" w:rsidRPr="0033466E" w:rsidRDefault="0035051B" w:rsidP="00CE3AC3">
      <w:pPr>
        <w:shd w:val="clear" w:color="auto" w:fill="FFFFFF"/>
        <w:spacing w:after="0" w:line="240" w:lineRule="auto"/>
        <w:contextualSpacing/>
        <w:jc w:val="both"/>
        <w:rPr>
          <w:rFonts w:ascii="Times New Roman" w:eastAsia="Times New Roman" w:hAnsi="Times New Roman"/>
          <w:color w:val="000000"/>
          <w:sz w:val="24"/>
          <w:szCs w:val="24"/>
          <w:lang w:val="kk-KZ" w:eastAsia="ru-RU"/>
        </w:rPr>
      </w:pPr>
      <w:r w:rsidRPr="0033466E">
        <w:rPr>
          <w:rFonts w:ascii="Times New Roman" w:eastAsia="Times New Roman" w:hAnsi="Times New Roman"/>
          <w:color w:val="000000"/>
          <w:sz w:val="24"/>
          <w:szCs w:val="24"/>
          <w:lang w:val="kk-KZ" w:eastAsia="ru-RU"/>
        </w:rPr>
        <w:t xml:space="preserve">Қосымша заттардың толық тізімін </w:t>
      </w:r>
      <w:r w:rsidR="004228EB" w:rsidRPr="0033466E">
        <w:rPr>
          <w:rFonts w:ascii="Times New Roman" w:eastAsia="Times New Roman" w:hAnsi="Times New Roman"/>
          <w:color w:val="000000"/>
          <w:sz w:val="24"/>
          <w:szCs w:val="24"/>
          <w:lang w:val="kk-KZ" w:eastAsia="ru-RU"/>
        </w:rPr>
        <w:t>6.1.</w:t>
      </w:r>
      <w:r w:rsidRPr="0033466E">
        <w:rPr>
          <w:rFonts w:ascii="Times New Roman" w:eastAsia="Times New Roman" w:hAnsi="Times New Roman"/>
          <w:color w:val="000000"/>
          <w:sz w:val="24"/>
          <w:szCs w:val="24"/>
          <w:lang w:val="kk-KZ" w:eastAsia="ru-RU"/>
        </w:rPr>
        <w:t xml:space="preserve"> бөлімінен қараңыз</w:t>
      </w:r>
    </w:p>
    <w:p w:rsidR="004228EB" w:rsidRPr="0033466E" w:rsidRDefault="004228EB" w:rsidP="00CE3AC3">
      <w:pPr>
        <w:shd w:val="clear" w:color="auto" w:fill="FFFFFF"/>
        <w:spacing w:after="0" w:line="240" w:lineRule="auto"/>
        <w:contextualSpacing/>
        <w:jc w:val="both"/>
        <w:rPr>
          <w:rFonts w:ascii="Times New Roman" w:eastAsia="Times New Roman" w:hAnsi="Times New Roman"/>
          <w:color w:val="000000"/>
          <w:sz w:val="24"/>
          <w:szCs w:val="24"/>
          <w:lang w:val="kk-KZ" w:eastAsia="ru-RU"/>
        </w:rPr>
      </w:pPr>
    </w:p>
    <w:p w:rsidR="004228EB" w:rsidRPr="0033466E" w:rsidRDefault="004228EB" w:rsidP="00CE3AC3">
      <w:pPr>
        <w:shd w:val="clear" w:color="auto" w:fill="FFFFFF"/>
        <w:spacing w:after="0" w:line="240" w:lineRule="auto"/>
        <w:contextualSpacing/>
        <w:jc w:val="both"/>
        <w:rPr>
          <w:rFonts w:ascii="Times New Roman" w:eastAsia="Times New Roman" w:hAnsi="Times New Roman"/>
          <w:color w:val="000000"/>
          <w:sz w:val="24"/>
          <w:szCs w:val="24"/>
          <w:lang w:val="kk-KZ" w:eastAsia="ru-RU"/>
        </w:rPr>
      </w:pPr>
      <w:r w:rsidRPr="0033466E">
        <w:rPr>
          <w:rFonts w:ascii="Times New Roman" w:eastAsia="Times New Roman" w:hAnsi="Times New Roman"/>
          <w:b/>
          <w:bCs/>
          <w:color w:val="000000"/>
          <w:sz w:val="24"/>
          <w:szCs w:val="24"/>
          <w:lang w:eastAsia="ru-RU"/>
        </w:rPr>
        <w:t xml:space="preserve">3. </w:t>
      </w:r>
      <w:r w:rsidR="00097D7E" w:rsidRPr="0033466E">
        <w:rPr>
          <w:rFonts w:ascii="Times New Roman" w:eastAsia="Times New Roman" w:hAnsi="Times New Roman"/>
          <w:b/>
          <w:bCs/>
          <w:color w:val="000000"/>
          <w:sz w:val="24"/>
          <w:szCs w:val="24"/>
          <w:lang w:val="kk-KZ" w:eastAsia="ru-RU"/>
        </w:rPr>
        <w:t>ДӘРІЛІК ТҮРІ</w:t>
      </w:r>
    </w:p>
    <w:p w:rsidR="00334F8D" w:rsidRPr="0033466E" w:rsidRDefault="008B719C" w:rsidP="00CE3AC3">
      <w:pPr>
        <w:pStyle w:val="af0"/>
        <w:spacing w:after="0"/>
        <w:contextualSpacing/>
        <w:jc w:val="both"/>
        <w:rPr>
          <w:rFonts w:ascii="Times New Roman" w:hAnsi="Times New Roman"/>
          <w:szCs w:val="24"/>
          <w:lang w:val="kk-KZ" w:eastAsia="ru-RU"/>
        </w:rPr>
      </w:pPr>
      <w:r w:rsidRPr="0033466E">
        <w:rPr>
          <w:rFonts w:ascii="Times New Roman" w:hAnsi="Times New Roman"/>
          <w:szCs w:val="24"/>
          <w:lang w:val="kk-KZ" w:eastAsia="ru-RU"/>
        </w:rPr>
        <w:t xml:space="preserve">Бұлшықет ішіне енгізуге арналған ерітінді.  </w:t>
      </w:r>
    </w:p>
    <w:p w:rsidR="008C6E6D" w:rsidRPr="0033466E" w:rsidRDefault="008C6E6D" w:rsidP="008C6E6D">
      <w:pPr>
        <w:shd w:val="clear" w:color="auto" w:fill="FFFFFF"/>
        <w:spacing w:after="0" w:line="240" w:lineRule="auto"/>
        <w:contextualSpacing/>
        <w:jc w:val="both"/>
        <w:rPr>
          <w:rFonts w:ascii="Times New Roman" w:eastAsia="Times New Roman" w:hAnsi="Times New Roman"/>
          <w:bCs/>
          <w:sz w:val="24"/>
          <w:szCs w:val="24"/>
          <w:lang w:val="kk-KZ" w:eastAsia="ru-RU"/>
        </w:rPr>
      </w:pPr>
      <w:r w:rsidRPr="0033466E">
        <w:rPr>
          <w:rFonts w:ascii="Times New Roman" w:eastAsia="Times New Roman" w:hAnsi="Times New Roman"/>
          <w:bCs/>
          <w:sz w:val="24"/>
          <w:szCs w:val="24"/>
          <w:lang w:eastAsia="ru-RU"/>
        </w:rPr>
        <w:t>I</w:t>
      </w:r>
      <w:r w:rsidR="008B719C" w:rsidRPr="0033466E">
        <w:rPr>
          <w:rFonts w:ascii="Times New Roman" w:eastAsia="Times New Roman" w:hAnsi="Times New Roman"/>
          <w:bCs/>
          <w:sz w:val="24"/>
          <w:szCs w:val="24"/>
          <w:lang w:val="kk-KZ" w:eastAsia="ru-RU"/>
        </w:rPr>
        <w:t xml:space="preserve"> компонент</w:t>
      </w:r>
      <w:r w:rsidRPr="0033466E">
        <w:rPr>
          <w:rFonts w:ascii="Times New Roman" w:eastAsia="Times New Roman" w:hAnsi="Times New Roman"/>
          <w:bCs/>
          <w:sz w:val="24"/>
          <w:szCs w:val="24"/>
          <w:lang w:eastAsia="ru-RU"/>
        </w:rPr>
        <w:t xml:space="preserve">. </w:t>
      </w:r>
      <w:r w:rsidR="008B719C" w:rsidRPr="0033466E">
        <w:rPr>
          <w:rFonts w:ascii="Times New Roman" w:eastAsia="Times New Roman" w:hAnsi="Times New Roman"/>
          <w:bCs/>
          <w:sz w:val="24"/>
          <w:szCs w:val="24"/>
          <w:lang w:val="kk-KZ" w:eastAsia="ru-RU"/>
        </w:rPr>
        <w:t>Мұздатылған ерітінді.</w:t>
      </w:r>
      <w:r w:rsidR="00CE24E0" w:rsidRPr="0033466E">
        <w:rPr>
          <w:rFonts w:ascii="Times New Roman" w:eastAsia="Times New Roman" w:hAnsi="Times New Roman"/>
          <w:bCs/>
          <w:sz w:val="24"/>
          <w:szCs w:val="24"/>
          <w:lang w:eastAsia="ru-RU"/>
        </w:rPr>
        <w:t xml:space="preserve"> </w:t>
      </w:r>
      <w:r w:rsidR="00CE24E0" w:rsidRPr="0033466E">
        <w:rPr>
          <w:rFonts w:ascii="Times New Roman" w:eastAsia="Times New Roman" w:hAnsi="Times New Roman"/>
          <w:bCs/>
          <w:sz w:val="24"/>
          <w:szCs w:val="24"/>
          <w:lang w:val="kk-KZ" w:eastAsia="ru-RU"/>
        </w:rPr>
        <w:t>А</w:t>
      </w:r>
      <w:r w:rsidR="008B719C" w:rsidRPr="0033466E">
        <w:rPr>
          <w:rFonts w:ascii="Times New Roman" w:eastAsia="Times New Roman" w:hAnsi="Times New Roman"/>
          <w:bCs/>
          <w:sz w:val="24"/>
          <w:szCs w:val="24"/>
          <w:lang w:val="kk-KZ" w:eastAsia="ru-RU"/>
        </w:rPr>
        <w:t>қшыл түсті</w:t>
      </w:r>
      <w:r w:rsidR="00A17D1F" w:rsidRPr="0033466E">
        <w:rPr>
          <w:rFonts w:ascii="Times New Roman" w:eastAsia="Times New Roman" w:hAnsi="Times New Roman"/>
          <w:bCs/>
          <w:sz w:val="24"/>
          <w:szCs w:val="24"/>
          <w:lang w:val="kk-KZ" w:eastAsia="ru-RU"/>
        </w:rPr>
        <w:t>, қатырыл</w:t>
      </w:r>
      <w:r w:rsidR="00CE24E0" w:rsidRPr="0033466E">
        <w:rPr>
          <w:rFonts w:ascii="Times New Roman" w:eastAsia="Times New Roman" w:hAnsi="Times New Roman"/>
          <w:bCs/>
          <w:sz w:val="24"/>
          <w:szCs w:val="24"/>
          <w:lang w:val="kk-KZ" w:eastAsia="ru-RU"/>
        </w:rPr>
        <w:t>ған тығыз</w:t>
      </w:r>
      <w:r w:rsidR="008B719C" w:rsidRPr="0033466E">
        <w:rPr>
          <w:rFonts w:ascii="Times New Roman" w:eastAsia="Times New Roman" w:hAnsi="Times New Roman"/>
          <w:bCs/>
          <w:sz w:val="24"/>
          <w:szCs w:val="24"/>
          <w:lang w:val="kk-KZ" w:eastAsia="ru-RU"/>
        </w:rPr>
        <w:t xml:space="preserve"> масса болып табылады. Ерігенннен кейін: біртекті түссіз немесе сарғыш реңді сәл жылтырайтын ерітінді.  </w:t>
      </w:r>
    </w:p>
    <w:p w:rsidR="00C03DE6" w:rsidRPr="0033466E" w:rsidRDefault="008C6E6D" w:rsidP="008C6E6D">
      <w:pPr>
        <w:shd w:val="clear" w:color="auto" w:fill="FFFFFF"/>
        <w:spacing w:after="0" w:line="240" w:lineRule="auto"/>
        <w:contextualSpacing/>
        <w:jc w:val="both"/>
        <w:rPr>
          <w:rFonts w:ascii="Times New Roman" w:eastAsia="Times New Roman" w:hAnsi="Times New Roman"/>
          <w:bCs/>
          <w:sz w:val="24"/>
          <w:szCs w:val="24"/>
          <w:lang w:val="kk-KZ" w:eastAsia="ru-RU"/>
        </w:rPr>
      </w:pPr>
      <w:r w:rsidRPr="0033466E">
        <w:rPr>
          <w:rFonts w:ascii="Times New Roman" w:eastAsia="Times New Roman" w:hAnsi="Times New Roman"/>
          <w:bCs/>
          <w:sz w:val="24"/>
          <w:szCs w:val="24"/>
          <w:lang w:eastAsia="ru-RU"/>
        </w:rPr>
        <w:t>II</w:t>
      </w:r>
      <w:r w:rsidR="008B719C" w:rsidRPr="0033466E">
        <w:rPr>
          <w:rFonts w:ascii="Times New Roman" w:eastAsia="Times New Roman" w:hAnsi="Times New Roman"/>
          <w:bCs/>
          <w:sz w:val="24"/>
          <w:szCs w:val="24"/>
          <w:lang w:val="kk-KZ" w:eastAsia="ru-RU"/>
        </w:rPr>
        <w:t xml:space="preserve"> компонент</w:t>
      </w:r>
      <w:r w:rsidRPr="0033466E">
        <w:rPr>
          <w:rFonts w:ascii="Times New Roman" w:eastAsia="Times New Roman" w:hAnsi="Times New Roman"/>
          <w:bCs/>
          <w:sz w:val="24"/>
          <w:szCs w:val="24"/>
          <w:lang w:eastAsia="ru-RU"/>
        </w:rPr>
        <w:t xml:space="preserve">. </w:t>
      </w:r>
      <w:r w:rsidR="008B719C" w:rsidRPr="0033466E">
        <w:rPr>
          <w:rFonts w:ascii="Times New Roman" w:eastAsia="Times New Roman" w:hAnsi="Times New Roman"/>
          <w:bCs/>
          <w:sz w:val="24"/>
          <w:szCs w:val="24"/>
          <w:lang w:val="kk-KZ" w:eastAsia="ru-RU"/>
        </w:rPr>
        <w:t>Мұздатылған ерітінді.</w:t>
      </w:r>
      <w:r w:rsidR="00CE24E0" w:rsidRPr="0033466E">
        <w:rPr>
          <w:rFonts w:ascii="Times New Roman" w:eastAsia="Times New Roman" w:hAnsi="Times New Roman"/>
          <w:bCs/>
          <w:sz w:val="24"/>
          <w:szCs w:val="24"/>
          <w:lang w:val="kk-KZ" w:eastAsia="ru-RU"/>
        </w:rPr>
        <w:t xml:space="preserve"> </w:t>
      </w:r>
      <w:r w:rsidR="00A17D1F" w:rsidRPr="0033466E">
        <w:rPr>
          <w:rFonts w:ascii="Times New Roman" w:eastAsia="Times New Roman" w:hAnsi="Times New Roman"/>
          <w:bCs/>
          <w:sz w:val="24"/>
          <w:szCs w:val="24"/>
          <w:lang w:val="kk-KZ" w:eastAsia="ru-RU"/>
        </w:rPr>
        <w:t>Ақшыл түсті, қатырылған</w:t>
      </w:r>
      <w:r w:rsidR="00CE24E0" w:rsidRPr="0033466E">
        <w:rPr>
          <w:rFonts w:ascii="Times New Roman" w:eastAsia="Times New Roman" w:hAnsi="Times New Roman"/>
          <w:bCs/>
          <w:sz w:val="24"/>
          <w:szCs w:val="24"/>
          <w:lang w:val="kk-KZ" w:eastAsia="ru-RU"/>
        </w:rPr>
        <w:t xml:space="preserve"> тығыз масса болып табылады. Ерігенннен кейін: біртекті түссіз немесе сарғыш реңді сәл жылтырайтын ерітінді.   </w:t>
      </w:r>
    </w:p>
    <w:p w:rsidR="006E40E1" w:rsidRDefault="006E40E1" w:rsidP="008C6E6D">
      <w:pPr>
        <w:shd w:val="clear" w:color="auto" w:fill="FFFFFF"/>
        <w:spacing w:after="0" w:line="240" w:lineRule="auto"/>
        <w:contextualSpacing/>
        <w:jc w:val="both"/>
        <w:rPr>
          <w:rFonts w:ascii="Times New Roman" w:eastAsia="Times New Roman" w:hAnsi="Times New Roman"/>
          <w:b/>
          <w:bCs/>
          <w:color w:val="000000"/>
          <w:sz w:val="24"/>
          <w:szCs w:val="24"/>
          <w:lang w:val="kk-KZ" w:eastAsia="ru-RU"/>
        </w:rPr>
      </w:pPr>
    </w:p>
    <w:p w:rsidR="00113CF6" w:rsidRPr="0033466E" w:rsidRDefault="00113CF6" w:rsidP="008C6E6D">
      <w:pPr>
        <w:shd w:val="clear" w:color="auto" w:fill="FFFFFF"/>
        <w:spacing w:after="0" w:line="240" w:lineRule="auto"/>
        <w:contextualSpacing/>
        <w:jc w:val="both"/>
        <w:rPr>
          <w:rFonts w:ascii="Times New Roman" w:eastAsia="Times New Roman" w:hAnsi="Times New Roman"/>
          <w:b/>
          <w:bCs/>
          <w:color w:val="000000"/>
          <w:sz w:val="24"/>
          <w:szCs w:val="24"/>
          <w:lang w:val="kk-KZ" w:eastAsia="ru-RU"/>
        </w:rPr>
      </w:pPr>
    </w:p>
    <w:p w:rsidR="004228EB" w:rsidRPr="0033466E" w:rsidRDefault="004228EB" w:rsidP="003A27F5">
      <w:pPr>
        <w:spacing w:after="0" w:line="240" w:lineRule="auto"/>
        <w:contextualSpacing/>
        <w:jc w:val="both"/>
        <w:rPr>
          <w:rFonts w:ascii="Times New Roman" w:eastAsia="Times New Roman" w:hAnsi="Times New Roman"/>
          <w:b/>
          <w:sz w:val="24"/>
          <w:szCs w:val="24"/>
          <w:lang w:eastAsia="ru-RU"/>
        </w:rPr>
      </w:pPr>
      <w:r w:rsidRPr="0033466E">
        <w:rPr>
          <w:rFonts w:ascii="Times New Roman" w:eastAsia="Times New Roman" w:hAnsi="Times New Roman"/>
          <w:b/>
          <w:sz w:val="24"/>
          <w:szCs w:val="24"/>
          <w:lang w:eastAsia="ru-RU"/>
        </w:rPr>
        <w:t>4. КЛИНИ</w:t>
      </w:r>
      <w:r w:rsidR="00265613" w:rsidRPr="0033466E">
        <w:rPr>
          <w:rFonts w:ascii="Times New Roman" w:eastAsia="Times New Roman" w:hAnsi="Times New Roman"/>
          <w:b/>
          <w:sz w:val="24"/>
          <w:szCs w:val="24"/>
          <w:lang w:val="kk-KZ" w:eastAsia="ru-RU"/>
        </w:rPr>
        <w:t>КАЛЫҚ ДЕРЕКТЕРІ</w:t>
      </w:r>
    </w:p>
    <w:p w:rsidR="00674B0A" w:rsidRPr="0033466E" w:rsidRDefault="00265613" w:rsidP="00483567">
      <w:pPr>
        <w:pStyle w:val="af6"/>
        <w:numPr>
          <w:ilvl w:val="1"/>
          <w:numId w:val="25"/>
        </w:numPr>
        <w:shd w:val="clear" w:color="auto" w:fill="FFFFFF"/>
        <w:spacing w:after="0" w:line="240" w:lineRule="auto"/>
        <w:jc w:val="both"/>
        <w:rPr>
          <w:rFonts w:ascii="Times New Roman" w:eastAsia="Times New Roman" w:hAnsi="Times New Roman"/>
          <w:b/>
          <w:bCs/>
          <w:color w:val="000000"/>
          <w:sz w:val="24"/>
          <w:szCs w:val="24"/>
          <w:lang w:eastAsia="ru-RU"/>
        </w:rPr>
      </w:pPr>
      <w:r w:rsidRPr="0033466E">
        <w:rPr>
          <w:rFonts w:ascii="Times New Roman" w:eastAsia="Times New Roman" w:hAnsi="Times New Roman"/>
          <w:b/>
          <w:bCs/>
          <w:color w:val="000000"/>
          <w:sz w:val="24"/>
          <w:szCs w:val="24"/>
          <w:lang w:val="kk-KZ" w:eastAsia="ru-RU"/>
        </w:rPr>
        <w:t>. Қолданылуы</w:t>
      </w:r>
    </w:p>
    <w:p w:rsidR="00DF4DAA" w:rsidRPr="0033466E" w:rsidRDefault="00DF4DAA" w:rsidP="00CE3AC3">
      <w:pPr>
        <w:spacing w:after="0" w:line="240" w:lineRule="auto"/>
        <w:contextualSpacing/>
        <w:jc w:val="both"/>
        <w:rPr>
          <w:rFonts w:ascii="Times New Roman" w:eastAsia="Times New Roman" w:hAnsi="Times New Roman"/>
          <w:sz w:val="24"/>
          <w:szCs w:val="24"/>
          <w:lang w:eastAsia="ru-RU"/>
        </w:rPr>
      </w:pPr>
      <w:r w:rsidRPr="0033466E">
        <w:rPr>
          <w:rFonts w:ascii="Times New Roman" w:eastAsia="Times New Roman" w:hAnsi="Times New Roman"/>
          <w:sz w:val="24"/>
          <w:szCs w:val="24"/>
          <w:lang w:eastAsia="ru-RU"/>
        </w:rPr>
        <w:t>18 жастан үлкен ересектерде жаңа коронавирустық инфекцияның (COVID-19) профилактикасы үшін.</w:t>
      </w:r>
    </w:p>
    <w:p w:rsidR="002D5487" w:rsidRPr="0033466E" w:rsidRDefault="004228EB" w:rsidP="00CE3AC3">
      <w:pPr>
        <w:spacing w:after="0" w:line="240" w:lineRule="auto"/>
        <w:contextualSpacing/>
        <w:jc w:val="both"/>
        <w:rPr>
          <w:rFonts w:ascii="Times New Roman" w:eastAsia="Times New Roman" w:hAnsi="Times New Roman"/>
          <w:b/>
          <w:bCs/>
          <w:color w:val="000000"/>
          <w:sz w:val="24"/>
          <w:szCs w:val="24"/>
          <w:lang w:val="kk-KZ" w:eastAsia="ru-RU"/>
        </w:rPr>
      </w:pPr>
      <w:r w:rsidRPr="0033466E">
        <w:rPr>
          <w:rFonts w:ascii="Times New Roman" w:eastAsia="Times New Roman" w:hAnsi="Times New Roman"/>
          <w:b/>
          <w:sz w:val="24"/>
          <w:szCs w:val="24"/>
          <w:lang w:eastAsia="ru-RU"/>
        </w:rPr>
        <w:t>4.2</w:t>
      </w:r>
      <w:r w:rsidR="00265613" w:rsidRPr="0033466E">
        <w:rPr>
          <w:rFonts w:ascii="Times New Roman" w:eastAsia="Times New Roman" w:hAnsi="Times New Roman"/>
          <w:b/>
          <w:sz w:val="24"/>
          <w:szCs w:val="24"/>
          <w:lang w:val="kk-KZ" w:eastAsia="ru-RU"/>
        </w:rPr>
        <w:t xml:space="preserve">. Дозалау режимі және қолдану тәсілі </w:t>
      </w:r>
    </w:p>
    <w:p w:rsidR="00B96A92" w:rsidRPr="0033466E" w:rsidRDefault="00265613" w:rsidP="00B96A92">
      <w:pPr>
        <w:spacing w:after="0" w:line="240" w:lineRule="auto"/>
        <w:contextualSpacing/>
        <w:jc w:val="both"/>
        <w:rPr>
          <w:rFonts w:ascii="Times New Roman" w:eastAsia="Times New Roman" w:hAnsi="Times New Roman"/>
          <w:color w:val="000000"/>
          <w:sz w:val="24"/>
          <w:szCs w:val="24"/>
          <w:lang w:eastAsia="ru-RU" w:bidi="ru-RU"/>
        </w:rPr>
      </w:pPr>
      <w:r w:rsidRPr="0033466E">
        <w:rPr>
          <w:rFonts w:ascii="Times New Roman" w:eastAsia="Times New Roman" w:hAnsi="Times New Roman"/>
          <w:b/>
          <w:bCs/>
          <w:color w:val="000000"/>
          <w:sz w:val="24"/>
          <w:szCs w:val="24"/>
          <w:lang w:val="kk-KZ" w:eastAsia="ru-RU" w:bidi="ru-RU"/>
        </w:rPr>
        <w:t>Дозалау р</w:t>
      </w:r>
      <w:r w:rsidR="00BA0B9D" w:rsidRPr="0033466E">
        <w:rPr>
          <w:rFonts w:ascii="Times New Roman" w:eastAsia="Times New Roman" w:hAnsi="Times New Roman"/>
          <w:b/>
          <w:bCs/>
          <w:color w:val="000000"/>
          <w:sz w:val="24"/>
          <w:szCs w:val="24"/>
          <w:lang w:eastAsia="ru-RU" w:bidi="ru-RU"/>
        </w:rPr>
        <w:t>ежим</w:t>
      </w:r>
      <w:r w:rsidRPr="0033466E">
        <w:rPr>
          <w:rFonts w:ascii="Times New Roman" w:eastAsia="Times New Roman" w:hAnsi="Times New Roman"/>
          <w:b/>
          <w:bCs/>
          <w:color w:val="000000"/>
          <w:sz w:val="24"/>
          <w:szCs w:val="24"/>
          <w:lang w:val="kk-KZ" w:eastAsia="ru-RU" w:bidi="ru-RU"/>
        </w:rPr>
        <w:t>і</w:t>
      </w:r>
    </w:p>
    <w:p w:rsidR="004A7F9C" w:rsidRPr="0033466E" w:rsidRDefault="006E128B" w:rsidP="004A7F9C">
      <w:pPr>
        <w:spacing w:after="0" w:line="240" w:lineRule="auto"/>
        <w:contextualSpacing/>
        <w:jc w:val="both"/>
        <w:rPr>
          <w:rFonts w:ascii="Times New Roman" w:eastAsia="Times New Roman" w:hAnsi="Times New Roman"/>
          <w:sz w:val="24"/>
          <w:szCs w:val="24"/>
          <w:lang w:eastAsia="ru-RU"/>
        </w:rPr>
      </w:pPr>
      <w:r w:rsidRPr="0033466E">
        <w:rPr>
          <w:rFonts w:ascii="Times New Roman" w:eastAsia="Times New Roman" w:hAnsi="Times New Roman"/>
          <w:sz w:val="24"/>
          <w:szCs w:val="24"/>
          <w:lang w:eastAsia="ru-RU"/>
        </w:rPr>
        <w:t>Вакцинацияны екі кезеңмен:</w:t>
      </w:r>
      <w:r w:rsidR="004A7F9C" w:rsidRPr="0033466E">
        <w:rPr>
          <w:rFonts w:ascii="Times New Roman" w:eastAsia="Times New Roman" w:hAnsi="Times New Roman"/>
          <w:sz w:val="24"/>
          <w:szCs w:val="24"/>
          <w:lang w:eastAsia="ru-RU"/>
        </w:rPr>
        <w:t xml:space="preserve"> </w:t>
      </w:r>
      <w:r w:rsidRPr="0033466E">
        <w:rPr>
          <w:rFonts w:ascii="Times New Roman" w:eastAsia="Times New Roman" w:hAnsi="Times New Roman"/>
          <w:sz w:val="24"/>
          <w:szCs w:val="24"/>
          <w:lang w:val="kk-KZ" w:eastAsia="ru-RU"/>
        </w:rPr>
        <w:t xml:space="preserve">алғашқыда </w:t>
      </w:r>
      <w:r w:rsidR="004A7F9C" w:rsidRPr="0033466E">
        <w:rPr>
          <w:rFonts w:ascii="Times New Roman" w:eastAsia="Times New Roman" w:hAnsi="Times New Roman"/>
          <w:sz w:val="24"/>
          <w:szCs w:val="24"/>
          <w:lang w:eastAsia="ru-RU"/>
        </w:rPr>
        <w:t>0.5 мл</w:t>
      </w:r>
      <w:r w:rsidRPr="0033466E">
        <w:rPr>
          <w:rFonts w:ascii="Times New Roman" w:eastAsia="Times New Roman" w:hAnsi="Times New Roman"/>
          <w:sz w:val="24"/>
          <w:szCs w:val="24"/>
          <w:lang w:val="kk-KZ" w:eastAsia="ru-RU"/>
        </w:rPr>
        <w:t xml:space="preserve"> доза І компонентпен, содан кейін </w:t>
      </w:r>
      <w:r w:rsidRPr="0033466E">
        <w:rPr>
          <w:rFonts w:ascii="Times New Roman" w:eastAsia="Times New Roman" w:hAnsi="Times New Roman"/>
          <w:sz w:val="24"/>
          <w:szCs w:val="24"/>
          <w:lang w:eastAsia="ru-RU"/>
        </w:rPr>
        <w:t>3</w:t>
      </w:r>
      <w:r w:rsidRPr="0033466E">
        <w:rPr>
          <w:rFonts w:ascii="Times New Roman" w:eastAsia="Times New Roman" w:hAnsi="Times New Roman"/>
          <w:sz w:val="24"/>
          <w:szCs w:val="24"/>
          <w:lang w:val="kk-KZ" w:eastAsia="ru-RU"/>
        </w:rPr>
        <w:t xml:space="preserve"> аптадан соң </w:t>
      </w:r>
      <w:r w:rsidR="004A7F9C" w:rsidRPr="0033466E">
        <w:rPr>
          <w:rFonts w:ascii="Times New Roman" w:eastAsia="Times New Roman" w:hAnsi="Times New Roman"/>
          <w:sz w:val="24"/>
          <w:szCs w:val="24"/>
          <w:lang w:eastAsia="ru-RU"/>
        </w:rPr>
        <w:t>0.5 мл</w:t>
      </w:r>
      <w:r w:rsidRPr="0033466E">
        <w:rPr>
          <w:rFonts w:ascii="Times New Roman" w:eastAsia="Times New Roman" w:hAnsi="Times New Roman"/>
          <w:sz w:val="24"/>
          <w:szCs w:val="24"/>
          <w:lang w:val="kk-KZ" w:eastAsia="ru-RU"/>
        </w:rPr>
        <w:t xml:space="preserve"> доза ІІ компонентпен </w:t>
      </w:r>
      <w:r w:rsidRPr="0033466E">
        <w:rPr>
          <w:rFonts w:ascii="Times New Roman" w:eastAsia="Times New Roman" w:hAnsi="Times New Roman"/>
          <w:sz w:val="24"/>
          <w:szCs w:val="24"/>
          <w:lang w:eastAsia="ru-RU"/>
        </w:rPr>
        <w:t>жүргізеді</w:t>
      </w:r>
      <w:r w:rsidR="004A7F9C" w:rsidRPr="0033466E">
        <w:rPr>
          <w:rFonts w:ascii="Times New Roman" w:eastAsia="Times New Roman" w:hAnsi="Times New Roman"/>
          <w:sz w:val="24"/>
          <w:szCs w:val="24"/>
          <w:lang w:eastAsia="ru-RU"/>
        </w:rPr>
        <w:t>.</w:t>
      </w:r>
    </w:p>
    <w:p w:rsidR="00B96A92" w:rsidRPr="0033466E" w:rsidRDefault="009B17A7" w:rsidP="004A7F9C">
      <w:pPr>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Вакцинаны енгізгеннен кейін</w:t>
      </w:r>
      <w:r w:rsidR="004A7F9C" w:rsidRPr="0033466E">
        <w:rPr>
          <w:rFonts w:ascii="Times New Roman" w:eastAsia="Times New Roman" w:hAnsi="Times New Roman"/>
          <w:sz w:val="24"/>
          <w:szCs w:val="24"/>
          <w:lang w:eastAsia="ru-RU"/>
        </w:rPr>
        <w:t xml:space="preserve"> пациент </w:t>
      </w:r>
      <w:r w:rsidRPr="0033466E">
        <w:rPr>
          <w:rFonts w:ascii="Times New Roman" w:eastAsia="Times New Roman" w:hAnsi="Times New Roman"/>
          <w:sz w:val="24"/>
          <w:szCs w:val="24"/>
          <w:lang w:eastAsia="ru-RU"/>
        </w:rPr>
        <w:t>30</w:t>
      </w:r>
      <w:r w:rsidRPr="0033466E">
        <w:rPr>
          <w:rFonts w:ascii="Times New Roman" w:eastAsia="Times New Roman" w:hAnsi="Times New Roman"/>
          <w:sz w:val="24"/>
          <w:szCs w:val="24"/>
          <w:lang w:val="kk-KZ" w:eastAsia="ru-RU"/>
        </w:rPr>
        <w:t xml:space="preserve"> минут бойы медицина</w:t>
      </w:r>
      <w:r w:rsidR="00CC0ED0" w:rsidRPr="0033466E">
        <w:rPr>
          <w:rFonts w:ascii="Times New Roman" w:eastAsia="Times New Roman" w:hAnsi="Times New Roman"/>
          <w:sz w:val="24"/>
          <w:szCs w:val="24"/>
          <w:lang w:val="kk-KZ" w:eastAsia="ru-RU"/>
        </w:rPr>
        <w:t>лық қызметкерд</w:t>
      </w:r>
      <w:r w:rsidRPr="0033466E">
        <w:rPr>
          <w:rFonts w:ascii="Times New Roman" w:eastAsia="Times New Roman" w:hAnsi="Times New Roman"/>
          <w:sz w:val="24"/>
          <w:szCs w:val="24"/>
          <w:lang w:val="kk-KZ" w:eastAsia="ru-RU"/>
        </w:rPr>
        <w:t>ің бақылауында болуы тиіс.</w:t>
      </w:r>
    </w:p>
    <w:p w:rsidR="00465DD8" w:rsidRPr="0033466E" w:rsidRDefault="00265613" w:rsidP="00CE3AC3">
      <w:pPr>
        <w:pStyle w:val="ac"/>
        <w:contextualSpacing/>
        <w:jc w:val="both"/>
        <w:rPr>
          <w:rFonts w:ascii="Times New Roman" w:hAnsi="Times New Roman"/>
          <w:sz w:val="24"/>
          <w:szCs w:val="24"/>
          <w:u w:val="single"/>
          <w:lang w:val="kk-KZ" w:bidi="ru-RU"/>
        </w:rPr>
      </w:pPr>
      <w:r w:rsidRPr="0033466E">
        <w:rPr>
          <w:rFonts w:ascii="Times New Roman" w:hAnsi="Times New Roman"/>
          <w:b/>
          <w:bCs/>
          <w:sz w:val="24"/>
          <w:szCs w:val="24"/>
          <w:lang w:val="kk-KZ" w:bidi="ru-RU"/>
        </w:rPr>
        <w:t>Қолдану тәсілі</w:t>
      </w:r>
    </w:p>
    <w:p w:rsidR="00F2666A" w:rsidRPr="0033466E" w:rsidRDefault="00B96A92" w:rsidP="00146637">
      <w:pPr>
        <w:spacing w:after="0" w:line="240" w:lineRule="auto"/>
        <w:contextualSpacing/>
        <w:jc w:val="both"/>
        <w:rPr>
          <w:rFonts w:ascii="Times New Roman" w:eastAsia="Times New Roman" w:hAnsi="Times New Roman"/>
          <w:b/>
          <w:sz w:val="24"/>
          <w:szCs w:val="24"/>
          <w:lang w:val="kk-KZ" w:eastAsia="ru-RU"/>
        </w:rPr>
      </w:pPr>
      <w:r w:rsidRPr="0033466E">
        <w:rPr>
          <w:rFonts w:ascii="Times New Roman" w:eastAsia="Times New Roman" w:hAnsi="Times New Roman"/>
          <w:sz w:val="24"/>
          <w:szCs w:val="24"/>
          <w:lang w:val="kk-KZ" w:eastAsia="ru-RU"/>
        </w:rPr>
        <w:t xml:space="preserve">Вакцина </w:t>
      </w:r>
      <w:r w:rsidR="009B17A7" w:rsidRPr="0033466E">
        <w:rPr>
          <w:rFonts w:ascii="Times New Roman" w:eastAsia="Times New Roman" w:hAnsi="Times New Roman"/>
          <w:sz w:val="24"/>
          <w:szCs w:val="24"/>
          <w:lang w:val="kk-KZ" w:eastAsia="ru-RU"/>
        </w:rPr>
        <w:t xml:space="preserve">тек бұлшықет ішіне енгізуге ғана арналған. </w:t>
      </w:r>
      <w:r w:rsidR="009B17A7" w:rsidRPr="0033466E">
        <w:rPr>
          <w:rFonts w:ascii="Times New Roman" w:eastAsia="Times New Roman" w:hAnsi="Times New Roman"/>
          <w:b/>
          <w:sz w:val="24"/>
          <w:szCs w:val="24"/>
          <w:lang w:val="kk-KZ" w:eastAsia="ru-RU"/>
        </w:rPr>
        <w:t xml:space="preserve">Препаратты вена ішіне енгізуге қатаң тыйым салынады!  </w:t>
      </w:r>
    </w:p>
    <w:p w:rsidR="002D5487" w:rsidRPr="0033466E" w:rsidRDefault="009B17A7" w:rsidP="00146637">
      <w:pPr>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Вакцинаны дельта тәріздес бұлшықетке (иықтың сыртқы бетінің жоғарғы ү</w:t>
      </w:r>
      <w:r w:rsidR="00D8241F" w:rsidRPr="0033466E">
        <w:rPr>
          <w:rFonts w:ascii="Times New Roman" w:eastAsia="Times New Roman" w:hAnsi="Times New Roman"/>
          <w:sz w:val="24"/>
          <w:szCs w:val="24"/>
          <w:lang w:val="kk-KZ" w:eastAsia="ru-RU"/>
        </w:rPr>
        <w:t>штен бір бөлігі</w:t>
      </w:r>
      <w:r w:rsidRPr="0033466E">
        <w:rPr>
          <w:rFonts w:ascii="Times New Roman" w:eastAsia="Times New Roman" w:hAnsi="Times New Roman"/>
          <w:sz w:val="24"/>
          <w:szCs w:val="24"/>
          <w:lang w:val="kk-KZ" w:eastAsia="ru-RU"/>
        </w:rPr>
        <w:t>) енгізеді.</w:t>
      </w:r>
      <w:r w:rsidR="00B96A92" w:rsidRPr="0033466E">
        <w:rPr>
          <w:rFonts w:ascii="Times New Roman" w:eastAsia="Times New Roman" w:hAnsi="Times New Roman"/>
          <w:sz w:val="24"/>
          <w:szCs w:val="24"/>
          <w:lang w:val="kk-KZ" w:eastAsia="ru-RU"/>
        </w:rPr>
        <w:t xml:space="preserve"> </w:t>
      </w:r>
      <w:r w:rsidRPr="0033466E">
        <w:rPr>
          <w:rFonts w:ascii="Times New Roman" w:eastAsia="Times New Roman" w:hAnsi="Times New Roman"/>
          <w:sz w:val="24"/>
          <w:szCs w:val="24"/>
          <w:lang w:val="kk-KZ" w:eastAsia="ru-RU"/>
        </w:rPr>
        <w:t>Дельта тәріздес бұлшықетке енгізу мүмкін болмағанда</w:t>
      </w:r>
      <w:r w:rsidR="00B96A92" w:rsidRPr="0033466E">
        <w:rPr>
          <w:rFonts w:ascii="Times New Roman" w:eastAsia="Times New Roman" w:hAnsi="Times New Roman"/>
          <w:sz w:val="24"/>
          <w:szCs w:val="24"/>
          <w:lang w:val="kk-KZ" w:eastAsia="ru-RU"/>
        </w:rPr>
        <w:t xml:space="preserve"> - препарат</w:t>
      </w:r>
      <w:r w:rsidRPr="0033466E">
        <w:rPr>
          <w:rFonts w:ascii="Times New Roman" w:eastAsia="Times New Roman" w:hAnsi="Times New Roman"/>
          <w:sz w:val="24"/>
          <w:szCs w:val="24"/>
          <w:lang w:val="kk-KZ" w:eastAsia="ru-RU"/>
        </w:rPr>
        <w:t>ты санның латеральді ауқымды бұлшықет етіне енгізеді.</w:t>
      </w:r>
    </w:p>
    <w:p w:rsidR="00F2666A" w:rsidRPr="0033466E" w:rsidRDefault="009B17A7" w:rsidP="00921C75">
      <w:pPr>
        <w:spacing w:after="0" w:line="240" w:lineRule="auto"/>
        <w:contextualSpacing/>
        <w:jc w:val="both"/>
        <w:rPr>
          <w:rFonts w:ascii="Times New Roman" w:eastAsia="Times New Roman" w:hAnsi="Times New Roman"/>
          <w:b/>
          <w:sz w:val="24"/>
          <w:szCs w:val="24"/>
          <w:lang w:val="kk-KZ" w:eastAsia="ru-RU"/>
        </w:rPr>
      </w:pPr>
      <w:r w:rsidRPr="0033466E">
        <w:rPr>
          <w:rFonts w:ascii="Times New Roman" w:eastAsia="Times New Roman" w:hAnsi="Times New Roman"/>
          <w:i/>
          <w:sz w:val="24"/>
          <w:szCs w:val="24"/>
          <w:lang w:val="kk-KZ" w:eastAsia="ru-RU"/>
        </w:rPr>
        <w:t xml:space="preserve">Инъекцияға арналған ерітіндіні дайындау </w:t>
      </w:r>
    </w:p>
    <w:p w:rsidR="003F370E" w:rsidRPr="0033466E" w:rsidRDefault="001B5829" w:rsidP="00921C75">
      <w:pPr>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Вакциналау алдында</w:t>
      </w:r>
      <w:r w:rsidR="003F370E" w:rsidRPr="0033466E">
        <w:rPr>
          <w:rFonts w:ascii="Times New Roman" w:eastAsia="Times New Roman" w:hAnsi="Times New Roman"/>
          <w:sz w:val="24"/>
          <w:szCs w:val="24"/>
          <w:lang w:val="kk-KZ" w:eastAsia="ru-RU"/>
        </w:rPr>
        <w:t xml:space="preserve"> I </w:t>
      </w:r>
      <w:r w:rsidRPr="0033466E">
        <w:rPr>
          <w:rFonts w:ascii="Times New Roman" w:eastAsia="Times New Roman" w:hAnsi="Times New Roman"/>
          <w:sz w:val="24"/>
          <w:szCs w:val="24"/>
          <w:lang w:val="kk-KZ" w:eastAsia="ru-RU"/>
        </w:rPr>
        <w:t>немесе</w:t>
      </w:r>
      <w:r w:rsidR="003F370E" w:rsidRPr="0033466E">
        <w:rPr>
          <w:rFonts w:ascii="Times New Roman" w:eastAsia="Times New Roman" w:hAnsi="Times New Roman"/>
          <w:sz w:val="24"/>
          <w:szCs w:val="24"/>
          <w:lang w:val="kk-KZ" w:eastAsia="ru-RU"/>
        </w:rPr>
        <w:t xml:space="preserve"> II</w:t>
      </w:r>
      <w:r w:rsidRPr="0033466E">
        <w:rPr>
          <w:rFonts w:ascii="Times New Roman" w:eastAsia="Times New Roman" w:hAnsi="Times New Roman"/>
          <w:sz w:val="24"/>
          <w:szCs w:val="24"/>
          <w:lang w:val="kk-KZ" w:eastAsia="ru-RU"/>
        </w:rPr>
        <w:t xml:space="preserve"> компоненті бар құтыны</w:t>
      </w:r>
      <w:r w:rsidR="003F370E" w:rsidRPr="0033466E">
        <w:rPr>
          <w:rFonts w:ascii="Times New Roman" w:eastAsia="Times New Roman" w:hAnsi="Times New Roman"/>
          <w:sz w:val="24"/>
          <w:szCs w:val="24"/>
          <w:lang w:val="kk-KZ" w:eastAsia="ru-RU"/>
        </w:rPr>
        <w:t xml:space="preserve"> </w:t>
      </w:r>
      <w:r w:rsidRPr="0033466E">
        <w:rPr>
          <w:rFonts w:ascii="Times New Roman" w:eastAsia="Times New Roman" w:hAnsi="Times New Roman"/>
          <w:sz w:val="24"/>
          <w:szCs w:val="24"/>
          <w:lang w:val="kk-KZ" w:eastAsia="ru-RU"/>
        </w:rPr>
        <w:t>мұздатқыш камерадан шығарып алады және толық ерігенше бөлме температурасында ұстайды.</w:t>
      </w:r>
      <w:r w:rsidR="003F370E" w:rsidRPr="0033466E">
        <w:rPr>
          <w:rFonts w:ascii="Times New Roman" w:eastAsia="Times New Roman" w:hAnsi="Times New Roman"/>
          <w:sz w:val="24"/>
          <w:szCs w:val="24"/>
          <w:lang w:val="kk-KZ" w:eastAsia="ru-RU"/>
        </w:rPr>
        <w:t xml:space="preserve"> </w:t>
      </w:r>
      <w:r w:rsidRPr="0033466E">
        <w:rPr>
          <w:rFonts w:ascii="Times New Roman" w:eastAsia="Times New Roman" w:hAnsi="Times New Roman"/>
          <w:b/>
          <w:sz w:val="24"/>
          <w:szCs w:val="24"/>
          <w:lang w:val="kk-KZ" w:eastAsia="ru-RU"/>
        </w:rPr>
        <w:t>Мұз</w:t>
      </w:r>
      <w:r w:rsidR="00276240" w:rsidRPr="0033466E">
        <w:rPr>
          <w:rFonts w:ascii="Times New Roman" w:eastAsia="Times New Roman" w:hAnsi="Times New Roman"/>
          <w:b/>
          <w:sz w:val="24"/>
          <w:szCs w:val="24"/>
          <w:lang w:val="kk-KZ" w:eastAsia="ru-RU"/>
        </w:rPr>
        <w:t xml:space="preserve"> қоспаларының қалдығына жол берілмейді!  </w:t>
      </w:r>
    </w:p>
    <w:p w:rsidR="00921C75" w:rsidRPr="0033466E" w:rsidRDefault="00276240" w:rsidP="00921C75">
      <w:pPr>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Құтының дымқылын кетіру үшін сыр</w:t>
      </w:r>
      <w:r w:rsidR="005F5F1C">
        <w:rPr>
          <w:rFonts w:ascii="Times New Roman" w:eastAsia="Times New Roman" w:hAnsi="Times New Roman"/>
          <w:sz w:val="24"/>
          <w:szCs w:val="24"/>
          <w:lang w:val="kk-KZ" w:eastAsia="ru-RU"/>
        </w:rPr>
        <w:t xml:space="preserve">тын спиртті сүрткімен сүртеді. </w:t>
      </w:r>
      <w:r w:rsidRPr="0033466E">
        <w:rPr>
          <w:rFonts w:ascii="Times New Roman" w:eastAsia="Times New Roman" w:hAnsi="Times New Roman"/>
          <w:sz w:val="24"/>
          <w:szCs w:val="24"/>
          <w:lang w:val="kk-KZ" w:eastAsia="ru-RU"/>
        </w:rPr>
        <w:t>Ішіндегісін ақырын шайқай отырып, араластырады.</w:t>
      </w:r>
      <w:r w:rsidR="003F370E" w:rsidRPr="009D7312">
        <w:rPr>
          <w:rFonts w:ascii="Times New Roman" w:eastAsia="Times New Roman" w:hAnsi="Times New Roman"/>
          <w:sz w:val="24"/>
          <w:szCs w:val="24"/>
          <w:lang w:val="kk-KZ" w:eastAsia="ru-RU"/>
        </w:rPr>
        <w:t xml:space="preserve"> </w:t>
      </w:r>
      <w:r w:rsidRPr="009D7312">
        <w:rPr>
          <w:rFonts w:ascii="Times New Roman" w:eastAsia="Times New Roman" w:hAnsi="Times New Roman"/>
          <w:b/>
          <w:sz w:val="24"/>
          <w:szCs w:val="24"/>
          <w:lang w:val="kk-KZ" w:eastAsia="ru-RU"/>
        </w:rPr>
        <w:t>Құты</w:t>
      </w:r>
      <w:r w:rsidR="00AA38BE" w:rsidRPr="009D7312">
        <w:rPr>
          <w:rFonts w:ascii="Times New Roman" w:eastAsia="Times New Roman" w:hAnsi="Times New Roman"/>
          <w:b/>
          <w:sz w:val="24"/>
          <w:szCs w:val="24"/>
          <w:lang w:val="kk-KZ" w:eastAsia="ru-RU"/>
        </w:rPr>
        <w:t xml:space="preserve">ны </w:t>
      </w:r>
      <w:r w:rsidR="00724DD5" w:rsidRPr="00396C50">
        <w:rPr>
          <w:rFonts w:ascii="Times New Roman" w:eastAsia="Times New Roman" w:hAnsi="Times New Roman"/>
          <w:b/>
          <w:sz w:val="24"/>
          <w:szCs w:val="24"/>
          <w:lang w:val="kk-KZ" w:eastAsia="ru-RU"/>
        </w:rPr>
        <w:t>сілкуге</w:t>
      </w:r>
      <w:r w:rsidR="00AA38BE" w:rsidRPr="009D7312">
        <w:rPr>
          <w:rFonts w:ascii="Times New Roman" w:eastAsia="Times New Roman" w:hAnsi="Times New Roman"/>
          <w:b/>
          <w:sz w:val="24"/>
          <w:szCs w:val="24"/>
          <w:lang w:val="kk-KZ" w:eastAsia="ru-RU"/>
        </w:rPr>
        <w:t xml:space="preserve"> рұқсат етілмейді!</w:t>
      </w:r>
    </w:p>
    <w:p w:rsidR="00921C75" w:rsidRPr="0033466E" w:rsidRDefault="008C7688" w:rsidP="00921C75">
      <w:pPr>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 xml:space="preserve">Құтыдан қорғағыш пластик жапсырмасын алып тастайды және резеңке тығынын спиртті сүрткімен өңдейді.  </w:t>
      </w:r>
    </w:p>
    <w:p w:rsidR="00263D74" w:rsidRPr="0033466E" w:rsidRDefault="006B750B" w:rsidP="00263D74">
      <w:pPr>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Инесі бар бір реттік шприцті пайдаланып, пациентке енгізу үшін</w:t>
      </w:r>
      <w:r w:rsidR="003F370E" w:rsidRPr="0033466E">
        <w:rPr>
          <w:rFonts w:ascii="Times New Roman" w:eastAsia="Times New Roman" w:hAnsi="Times New Roman"/>
          <w:sz w:val="24"/>
          <w:szCs w:val="24"/>
          <w:lang w:val="kk-KZ" w:eastAsia="ru-RU"/>
        </w:rPr>
        <w:t xml:space="preserve"> 0.</w:t>
      </w:r>
      <w:r w:rsidR="00921C75" w:rsidRPr="0033466E">
        <w:rPr>
          <w:rFonts w:ascii="Times New Roman" w:eastAsia="Times New Roman" w:hAnsi="Times New Roman"/>
          <w:sz w:val="24"/>
          <w:szCs w:val="24"/>
          <w:lang w:val="kk-KZ" w:eastAsia="ru-RU"/>
        </w:rPr>
        <w:t xml:space="preserve">5 мл </w:t>
      </w:r>
      <w:r w:rsidRPr="0033466E">
        <w:rPr>
          <w:rFonts w:ascii="Times New Roman" w:eastAsia="Times New Roman" w:hAnsi="Times New Roman"/>
          <w:sz w:val="24"/>
          <w:szCs w:val="24"/>
          <w:lang w:val="kk-KZ" w:eastAsia="ru-RU"/>
        </w:rPr>
        <w:t>дозаны құйып алады.</w:t>
      </w:r>
      <w:r w:rsidR="003F370E" w:rsidRPr="0033466E">
        <w:rPr>
          <w:rFonts w:ascii="Times New Roman" w:eastAsia="Times New Roman" w:hAnsi="Times New Roman"/>
          <w:sz w:val="24"/>
          <w:szCs w:val="24"/>
          <w:lang w:val="kk-KZ" w:eastAsia="ru-RU"/>
        </w:rPr>
        <w:t xml:space="preserve"> </w:t>
      </w:r>
      <w:r w:rsidR="00263D74" w:rsidRPr="0033466E">
        <w:rPr>
          <w:rFonts w:ascii="Times New Roman" w:eastAsia="Times New Roman" w:hAnsi="Times New Roman"/>
          <w:sz w:val="24"/>
          <w:szCs w:val="24"/>
          <w:lang w:val="kk-KZ" w:eastAsia="ru-RU"/>
        </w:rPr>
        <w:t xml:space="preserve">Егер кейінгі инъекциялар қандай да бір себептермен кейінге қалдырылса, ашылған 3 мл-лік құтыны бөлме температурасында 2 сағаттан асырмай ғана сақтауға болады. </w:t>
      </w:r>
      <w:r w:rsidR="00263D74" w:rsidRPr="0033466E">
        <w:rPr>
          <w:rFonts w:ascii="Times New Roman" w:eastAsia="Times New Roman" w:hAnsi="Times New Roman"/>
          <w:b/>
          <w:sz w:val="24"/>
          <w:szCs w:val="24"/>
          <w:lang w:val="kk-KZ" w:eastAsia="ru-RU"/>
        </w:rPr>
        <w:t>Құтыдағы ерітіндіні қайталап мұздатып қатыруға болмайды!</w:t>
      </w:r>
    </w:p>
    <w:p w:rsidR="00263D74" w:rsidRPr="0033466E" w:rsidRDefault="00263D74" w:rsidP="00263D74">
      <w:pPr>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Тығындау жүйесінің ақаулары бар және/немесе құтының таңбалануы бұзылған, ерітіндінің физикалық қасиеттері өзгерген (күңгірттену, боялу), дұрыс сақталмаған және/немесе жарамдылық мерзімі өткен препарат пайдалануға жарамсыз.</w:t>
      </w:r>
    </w:p>
    <w:p w:rsidR="00AE6DFA" w:rsidRPr="0033466E" w:rsidRDefault="00AE6DFA" w:rsidP="00263D74">
      <w:pPr>
        <w:spacing w:after="0" w:line="240" w:lineRule="auto"/>
        <w:contextualSpacing/>
        <w:jc w:val="both"/>
        <w:rPr>
          <w:rFonts w:ascii="Times New Roman" w:eastAsia="Times New Roman" w:hAnsi="Times New Roman"/>
          <w:b/>
          <w:sz w:val="24"/>
          <w:szCs w:val="24"/>
          <w:lang w:val="kk-KZ" w:eastAsia="ru-RU"/>
        </w:rPr>
      </w:pPr>
      <w:r w:rsidRPr="0033466E">
        <w:rPr>
          <w:rFonts w:ascii="Times New Roman" w:eastAsia="Times New Roman" w:hAnsi="Times New Roman"/>
          <w:b/>
          <w:sz w:val="24"/>
          <w:szCs w:val="24"/>
          <w:lang w:val="kk-KZ" w:eastAsia="ru-RU"/>
        </w:rPr>
        <w:t>4.3</w:t>
      </w:r>
      <w:r w:rsidR="00265613" w:rsidRPr="0033466E">
        <w:rPr>
          <w:rFonts w:ascii="Times New Roman" w:eastAsia="Times New Roman" w:hAnsi="Times New Roman"/>
          <w:b/>
          <w:sz w:val="24"/>
          <w:szCs w:val="24"/>
          <w:lang w:val="kk-KZ" w:eastAsia="ru-RU"/>
        </w:rPr>
        <w:t xml:space="preserve">. Қолдануға болмайтын жағдайлар </w:t>
      </w:r>
    </w:p>
    <w:p w:rsidR="000F450B" w:rsidRPr="0033466E" w:rsidRDefault="000F450B" w:rsidP="000F450B">
      <w:pPr>
        <w:pStyle w:val="ac"/>
        <w:contextualSpacing/>
        <w:jc w:val="both"/>
        <w:rPr>
          <w:rFonts w:ascii="Times New Roman" w:hAnsi="Times New Roman"/>
          <w:sz w:val="24"/>
          <w:szCs w:val="24"/>
          <w:lang w:val="kk-KZ"/>
        </w:rPr>
      </w:pPr>
      <w:r w:rsidRPr="0033466E">
        <w:rPr>
          <w:rFonts w:ascii="Times New Roman" w:hAnsi="Times New Roman"/>
          <w:sz w:val="24"/>
          <w:szCs w:val="24"/>
          <w:lang w:val="kk-KZ"/>
        </w:rPr>
        <w:t xml:space="preserve">- </w:t>
      </w:r>
      <w:r w:rsidR="00C3229D" w:rsidRPr="0033466E">
        <w:rPr>
          <w:rFonts w:ascii="Times New Roman" w:hAnsi="Times New Roman"/>
          <w:sz w:val="24"/>
          <w:szCs w:val="24"/>
          <w:lang w:val="kk-KZ"/>
        </w:rPr>
        <w:t>Вакцинаның қандай да болсын компонентіне немесе құрамында ұқсас компоненттері бар вакциналарға аса жоғары сезімталдық;</w:t>
      </w:r>
    </w:p>
    <w:p w:rsidR="000F450B" w:rsidRPr="0033466E" w:rsidRDefault="00C3229D" w:rsidP="000F450B">
      <w:pPr>
        <w:pStyle w:val="ac"/>
        <w:contextualSpacing/>
        <w:jc w:val="both"/>
        <w:rPr>
          <w:rFonts w:ascii="Times New Roman" w:hAnsi="Times New Roman"/>
          <w:sz w:val="24"/>
          <w:szCs w:val="24"/>
          <w:lang w:val="kk-KZ"/>
        </w:rPr>
      </w:pPr>
      <w:r w:rsidRPr="0033466E">
        <w:rPr>
          <w:rFonts w:ascii="Times New Roman" w:hAnsi="Times New Roman"/>
          <w:sz w:val="24"/>
          <w:szCs w:val="24"/>
          <w:lang w:val="kk-KZ"/>
        </w:rPr>
        <w:t xml:space="preserve">- Анамнезінде ауыр аллергиялық реакциялардың болуы;  </w:t>
      </w:r>
    </w:p>
    <w:p w:rsidR="000F450B" w:rsidRPr="0033466E" w:rsidRDefault="000F450B" w:rsidP="000F450B">
      <w:pPr>
        <w:pStyle w:val="ac"/>
        <w:contextualSpacing/>
        <w:jc w:val="both"/>
        <w:rPr>
          <w:rFonts w:ascii="Times New Roman" w:hAnsi="Times New Roman"/>
          <w:sz w:val="24"/>
          <w:szCs w:val="24"/>
          <w:lang w:val="kk-KZ"/>
        </w:rPr>
      </w:pPr>
      <w:r w:rsidRPr="0033466E">
        <w:rPr>
          <w:rFonts w:ascii="Times New Roman" w:hAnsi="Times New Roman"/>
          <w:sz w:val="24"/>
          <w:szCs w:val="24"/>
          <w:lang w:val="kk-KZ"/>
        </w:rPr>
        <w:t xml:space="preserve">- </w:t>
      </w:r>
      <w:r w:rsidR="0044624B" w:rsidRPr="0033466E">
        <w:rPr>
          <w:rFonts w:ascii="Times New Roman" w:hAnsi="Times New Roman"/>
          <w:sz w:val="24"/>
          <w:szCs w:val="24"/>
          <w:lang w:val="kk-KZ"/>
        </w:rPr>
        <w:t>Жедел инфекциялық және инфекциялық емес аурулар, созылмалы аурулардың өршуі</w:t>
      </w:r>
      <w:r w:rsidRPr="0033466E">
        <w:rPr>
          <w:rFonts w:ascii="Times New Roman" w:hAnsi="Times New Roman"/>
          <w:sz w:val="24"/>
          <w:szCs w:val="24"/>
          <w:lang w:val="kk-KZ"/>
        </w:rPr>
        <w:t xml:space="preserve"> </w:t>
      </w:r>
      <w:r w:rsidR="0044624B" w:rsidRPr="0033466E">
        <w:rPr>
          <w:rFonts w:ascii="Times New Roman" w:hAnsi="Times New Roman"/>
          <w:sz w:val="24"/>
          <w:szCs w:val="24"/>
          <w:lang w:val="kk-KZ"/>
        </w:rPr>
        <w:t>–</w:t>
      </w:r>
      <w:r w:rsidRPr="0033466E">
        <w:rPr>
          <w:rFonts w:ascii="Times New Roman" w:hAnsi="Times New Roman"/>
          <w:sz w:val="24"/>
          <w:szCs w:val="24"/>
          <w:lang w:val="kk-KZ"/>
        </w:rPr>
        <w:t xml:space="preserve"> вакцинаци</w:t>
      </w:r>
      <w:r w:rsidR="0044624B" w:rsidRPr="0033466E">
        <w:rPr>
          <w:rFonts w:ascii="Times New Roman" w:hAnsi="Times New Roman"/>
          <w:sz w:val="24"/>
          <w:szCs w:val="24"/>
          <w:lang w:val="kk-KZ"/>
        </w:rPr>
        <w:t>яны аурудан жазылғаннан немесе ремиссиядан кейін</w:t>
      </w:r>
      <w:r w:rsidRPr="0033466E">
        <w:rPr>
          <w:rFonts w:ascii="Times New Roman" w:hAnsi="Times New Roman"/>
          <w:sz w:val="24"/>
          <w:szCs w:val="24"/>
          <w:lang w:val="kk-KZ"/>
        </w:rPr>
        <w:t xml:space="preserve"> 2-4 </w:t>
      </w:r>
      <w:r w:rsidR="0044624B" w:rsidRPr="0033466E">
        <w:rPr>
          <w:rFonts w:ascii="Times New Roman" w:hAnsi="Times New Roman"/>
          <w:sz w:val="24"/>
          <w:szCs w:val="24"/>
          <w:lang w:val="kk-KZ"/>
        </w:rPr>
        <w:t>аптадан соң жүргізеді. Ауыр емес ЖРВИ-де, АІЖ жедел инфекциялық ауруларында</w:t>
      </w:r>
      <w:r w:rsidR="002D5487" w:rsidRPr="0033466E">
        <w:rPr>
          <w:rFonts w:ascii="Times New Roman" w:hAnsi="Times New Roman"/>
          <w:sz w:val="24"/>
          <w:szCs w:val="24"/>
          <w:lang w:val="kk-KZ"/>
        </w:rPr>
        <w:t xml:space="preserve"> </w:t>
      </w:r>
      <w:r w:rsidR="0044624B" w:rsidRPr="0033466E">
        <w:rPr>
          <w:rFonts w:ascii="Times New Roman" w:hAnsi="Times New Roman"/>
          <w:sz w:val="24"/>
          <w:szCs w:val="24"/>
          <w:lang w:val="kk-KZ"/>
        </w:rPr>
        <w:t>–</w:t>
      </w:r>
      <w:r w:rsidRPr="0033466E">
        <w:rPr>
          <w:rFonts w:ascii="Times New Roman" w:hAnsi="Times New Roman"/>
          <w:sz w:val="24"/>
          <w:szCs w:val="24"/>
          <w:lang w:val="kk-KZ"/>
        </w:rPr>
        <w:t xml:space="preserve"> вакцинаци</w:t>
      </w:r>
      <w:r w:rsidR="0044624B" w:rsidRPr="0033466E">
        <w:rPr>
          <w:rFonts w:ascii="Times New Roman" w:hAnsi="Times New Roman"/>
          <w:sz w:val="24"/>
          <w:szCs w:val="24"/>
          <w:lang w:val="kk-KZ"/>
        </w:rPr>
        <w:t xml:space="preserve">яны температура қалпына келгеннен кейін жүргізеді; </w:t>
      </w:r>
      <w:r w:rsidRPr="0033466E">
        <w:rPr>
          <w:rFonts w:ascii="Times New Roman" w:hAnsi="Times New Roman"/>
          <w:sz w:val="24"/>
          <w:szCs w:val="24"/>
          <w:lang w:val="kk-KZ"/>
        </w:rPr>
        <w:t xml:space="preserve"> </w:t>
      </w:r>
      <w:r w:rsidR="0044624B" w:rsidRPr="0033466E">
        <w:rPr>
          <w:rFonts w:ascii="Times New Roman" w:hAnsi="Times New Roman"/>
          <w:sz w:val="24"/>
          <w:szCs w:val="24"/>
          <w:lang w:val="kk-KZ"/>
        </w:rPr>
        <w:t xml:space="preserve"> </w:t>
      </w:r>
    </w:p>
    <w:p w:rsidR="000F450B" w:rsidRPr="0033466E" w:rsidRDefault="000F450B" w:rsidP="000F450B">
      <w:pPr>
        <w:pStyle w:val="ac"/>
        <w:contextualSpacing/>
        <w:jc w:val="both"/>
        <w:rPr>
          <w:rFonts w:ascii="Times New Roman" w:hAnsi="Times New Roman"/>
          <w:sz w:val="24"/>
          <w:szCs w:val="24"/>
          <w:lang w:val="kk-KZ"/>
        </w:rPr>
      </w:pPr>
      <w:r w:rsidRPr="0033466E">
        <w:rPr>
          <w:rFonts w:ascii="Times New Roman" w:hAnsi="Times New Roman"/>
          <w:sz w:val="24"/>
          <w:szCs w:val="24"/>
          <w:lang w:val="kk-KZ"/>
        </w:rPr>
        <w:t xml:space="preserve">- </w:t>
      </w:r>
      <w:r w:rsidR="0044624B" w:rsidRPr="0033466E">
        <w:rPr>
          <w:rFonts w:ascii="Times New Roman" w:hAnsi="Times New Roman"/>
          <w:sz w:val="24"/>
          <w:szCs w:val="24"/>
          <w:lang w:val="kk-KZ"/>
        </w:rPr>
        <w:t xml:space="preserve">Жүктілік және емшек емізу кезеңі;  </w:t>
      </w:r>
    </w:p>
    <w:p w:rsidR="000F450B" w:rsidRPr="0033466E" w:rsidRDefault="0044624B" w:rsidP="000F450B">
      <w:pPr>
        <w:pStyle w:val="ac"/>
        <w:contextualSpacing/>
        <w:jc w:val="both"/>
        <w:rPr>
          <w:rFonts w:ascii="Times New Roman" w:hAnsi="Times New Roman"/>
          <w:sz w:val="24"/>
          <w:szCs w:val="24"/>
          <w:lang w:val="kk-KZ"/>
        </w:rPr>
      </w:pPr>
      <w:r w:rsidRPr="0033466E">
        <w:rPr>
          <w:rFonts w:ascii="Times New Roman" w:hAnsi="Times New Roman"/>
          <w:sz w:val="24"/>
          <w:szCs w:val="24"/>
          <w:lang w:val="kk-KZ"/>
        </w:rPr>
        <w:t xml:space="preserve">- </w:t>
      </w:r>
      <w:r w:rsidR="000F450B" w:rsidRPr="0033466E">
        <w:rPr>
          <w:rFonts w:ascii="Times New Roman" w:hAnsi="Times New Roman"/>
          <w:sz w:val="24"/>
          <w:szCs w:val="24"/>
          <w:lang w:val="kk-KZ"/>
        </w:rPr>
        <w:t xml:space="preserve">18 </w:t>
      </w:r>
      <w:r w:rsidRPr="0033466E">
        <w:rPr>
          <w:rFonts w:ascii="Times New Roman" w:hAnsi="Times New Roman"/>
          <w:sz w:val="24"/>
          <w:szCs w:val="24"/>
          <w:lang w:val="kk-KZ"/>
        </w:rPr>
        <w:t xml:space="preserve">жасқа дейін </w:t>
      </w:r>
      <w:r w:rsidR="000F450B" w:rsidRPr="0033466E">
        <w:rPr>
          <w:rFonts w:ascii="Times New Roman" w:hAnsi="Times New Roman"/>
          <w:sz w:val="24"/>
          <w:szCs w:val="24"/>
          <w:lang w:val="kk-KZ"/>
        </w:rPr>
        <w:t>(</w:t>
      </w:r>
      <w:r w:rsidRPr="0033466E">
        <w:rPr>
          <w:rFonts w:ascii="Times New Roman" w:hAnsi="Times New Roman"/>
          <w:sz w:val="24"/>
          <w:szCs w:val="24"/>
          <w:lang w:val="kk-KZ"/>
        </w:rPr>
        <w:t xml:space="preserve">тиімділігі және қауіпсіздігі туралы деректердің жоқ болуына байланысты).  </w:t>
      </w:r>
    </w:p>
    <w:p w:rsidR="00DB5347" w:rsidRPr="0033466E" w:rsidRDefault="00DB5347" w:rsidP="00DB5347">
      <w:pPr>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II компонентті  енгізуге қарсы көрсетілімдер:</w:t>
      </w:r>
    </w:p>
    <w:p w:rsidR="000F450B" w:rsidRPr="0033466E" w:rsidRDefault="00DB5347" w:rsidP="00DB5347">
      <w:pPr>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 xml:space="preserve">- вакцинаның І компонентін </w:t>
      </w:r>
      <w:r w:rsidR="0044624B" w:rsidRPr="0033466E">
        <w:rPr>
          <w:rFonts w:ascii="Times New Roman" w:eastAsia="Times New Roman" w:hAnsi="Times New Roman"/>
          <w:sz w:val="24"/>
          <w:szCs w:val="24"/>
          <w:lang w:val="kk-KZ" w:eastAsia="ru-RU"/>
        </w:rPr>
        <w:t xml:space="preserve">енгізгенде вакциналаудан кейінгі ауыр асқынулар </w:t>
      </w:r>
      <w:r w:rsidR="000F450B" w:rsidRPr="0033466E">
        <w:rPr>
          <w:rFonts w:ascii="Times New Roman" w:eastAsia="Times New Roman" w:hAnsi="Times New Roman"/>
          <w:sz w:val="24"/>
          <w:szCs w:val="24"/>
          <w:lang w:val="kk-KZ" w:eastAsia="ru-RU"/>
        </w:rPr>
        <w:t>(анафилак</w:t>
      </w:r>
      <w:r w:rsidR="0044624B" w:rsidRPr="0033466E">
        <w:rPr>
          <w:rFonts w:ascii="Times New Roman" w:eastAsia="Times New Roman" w:hAnsi="Times New Roman"/>
          <w:sz w:val="24"/>
          <w:szCs w:val="24"/>
          <w:lang w:val="kk-KZ" w:eastAsia="ru-RU"/>
        </w:rPr>
        <w:t>сиялық</w:t>
      </w:r>
      <w:r w:rsidR="000F450B" w:rsidRPr="0033466E">
        <w:rPr>
          <w:rFonts w:ascii="Times New Roman" w:eastAsia="Times New Roman" w:hAnsi="Times New Roman"/>
          <w:sz w:val="24"/>
          <w:szCs w:val="24"/>
          <w:lang w:val="kk-KZ" w:eastAsia="ru-RU"/>
        </w:rPr>
        <w:t xml:space="preserve"> шок, </w:t>
      </w:r>
      <w:r w:rsidR="0044624B" w:rsidRPr="0033466E">
        <w:rPr>
          <w:rFonts w:ascii="Times New Roman" w:eastAsia="Times New Roman" w:hAnsi="Times New Roman"/>
          <w:sz w:val="24"/>
          <w:szCs w:val="24"/>
          <w:lang w:val="kk-KZ" w:eastAsia="ru-RU"/>
        </w:rPr>
        <w:t>жайылған ауыр аллергиялық реакциялар, құрысу синдромы,</w:t>
      </w:r>
      <w:r w:rsidR="000F450B" w:rsidRPr="0033466E">
        <w:rPr>
          <w:rFonts w:ascii="Times New Roman" w:eastAsia="Times New Roman" w:hAnsi="Times New Roman"/>
          <w:sz w:val="24"/>
          <w:szCs w:val="24"/>
          <w:lang w:val="kk-KZ" w:eastAsia="ru-RU"/>
        </w:rPr>
        <w:t xml:space="preserve"> 40°С</w:t>
      </w:r>
      <w:r w:rsidR="0044624B" w:rsidRPr="0033466E">
        <w:rPr>
          <w:rFonts w:ascii="Times New Roman" w:eastAsia="Times New Roman" w:hAnsi="Times New Roman"/>
          <w:sz w:val="24"/>
          <w:szCs w:val="24"/>
          <w:lang w:val="kk-KZ" w:eastAsia="ru-RU"/>
        </w:rPr>
        <w:t xml:space="preserve"> температура және т.б.)</w:t>
      </w:r>
    </w:p>
    <w:p w:rsidR="00AE6DFA" w:rsidRPr="0033466E" w:rsidRDefault="00AE6DFA" w:rsidP="00CE3AC3">
      <w:pPr>
        <w:spacing w:after="0" w:line="240" w:lineRule="auto"/>
        <w:contextualSpacing/>
        <w:jc w:val="both"/>
        <w:rPr>
          <w:rFonts w:ascii="Times New Roman" w:eastAsia="Times New Roman" w:hAnsi="Times New Roman"/>
          <w:b/>
          <w:sz w:val="24"/>
          <w:szCs w:val="24"/>
          <w:lang w:val="kk-KZ" w:eastAsia="ru-RU"/>
        </w:rPr>
      </w:pPr>
      <w:r w:rsidRPr="0033466E">
        <w:rPr>
          <w:rFonts w:ascii="Times New Roman" w:eastAsia="Times New Roman" w:hAnsi="Times New Roman"/>
          <w:b/>
          <w:sz w:val="24"/>
          <w:szCs w:val="24"/>
          <w:lang w:eastAsia="ru-RU"/>
        </w:rPr>
        <w:t>4.4</w:t>
      </w:r>
      <w:r w:rsidR="00265613" w:rsidRPr="0033466E">
        <w:rPr>
          <w:rFonts w:ascii="Times New Roman" w:eastAsia="Times New Roman" w:hAnsi="Times New Roman"/>
          <w:b/>
          <w:sz w:val="24"/>
          <w:szCs w:val="24"/>
          <w:lang w:val="kk-KZ" w:eastAsia="ru-RU"/>
        </w:rPr>
        <w:t xml:space="preserve">. Айрықша нұсқаулар және қолдану кезіндегі сақтық шаралары </w:t>
      </w:r>
    </w:p>
    <w:p w:rsidR="000242AD" w:rsidRPr="0033466E" w:rsidRDefault="000242AD" w:rsidP="000242AD">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Препаратты сақтықпен қолдану керек:</w:t>
      </w:r>
    </w:p>
    <w:p w:rsidR="000242AD" w:rsidRPr="0033466E" w:rsidRDefault="000242AD" w:rsidP="000242AD">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 бауыр мен бүйректің созылмалы аурулары;</w:t>
      </w:r>
    </w:p>
    <w:p w:rsidR="000242AD" w:rsidRPr="0033466E" w:rsidRDefault="000242AD" w:rsidP="000242AD">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 эндокриндік аурулар (қалқанша без функциясының айқын бұзылуы және декомпенсация сатысындағы қант диабеті);</w:t>
      </w:r>
    </w:p>
    <w:p w:rsidR="000242AD" w:rsidRPr="0033466E" w:rsidRDefault="000242AD" w:rsidP="000242AD">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lastRenderedPageBreak/>
        <w:t>- қан түзу жүйесінің ауыр ауруларында;</w:t>
      </w:r>
    </w:p>
    <w:p w:rsidR="000242AD" w:rsidRPr="0033466E" w:rsidRDefault="000242AD" w:rsidP="000242AD">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 эпилепсия және ОЖЖ басқа аурулары;</w:t>
      </w:r>
    </w:p>
    <w:p w:rsidR="000242AD" w:rsidRPr="0033466E" w:rsidRDefault="000242AD" w:rsidP="000242AD">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 жедел коронарлық синдромда және ми қан айналымының жедел бұзылуында;</w:t>
      </w:r>
    </w:p>
    <w:p w:rsidR="000242AD" w:rsidRPr="0033466E" w:rsidRDefault="000242AD" w:rsidP="000242AD">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 миокардиттерде, эндокардиттерде, перикардитте.</w:t>
      </w:r>
    </w:p>
    <w:p w:rsidR="000242AD" w:rsidRPr="0033466E" w:rsidRDefault="000242AD" w:rsidP="000242AD">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Вакцинация ақпараттың жетіспеушілігіне байланысты келесі топтардағы:</w:t>
      </w:r>
    </w:p>
    <w:p w:rsidR="000242AD" w:rsidRPr="0033466E" w:rsidRDefault="000242AD" w:rsidP="000242AD">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 аутоиммунды аурулары бар (иммундық жүйені стимуляциялау аурудың өршуіне әкелуі мүмкін, әсіресе ауыр және өмірге қауіпті жағдайлардың дамуына бейім аутоиммунды патологиясы бар пациенттерге сақтықпен қарау керек)</w:t>
      </w:r>
    </w:p>
    <w:p w:rsidR="000242AD" w:rsidRPr="0033466E" w:rsidRDefault="000242AD" w:rsidP="000242AD">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 қатерлі жаңа түзілімдері бар пациенттерге қауіпті болуы мүмкін.</w:t>
      </w:r>
    </w:p>
    <w:p w:rsidR="005179DA" w:rsidRPr="0033466E" w:rsidRDefault="000242AD" w:rsidP="005179DA">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Вакцинация туралы шешім қабылдау әрбір нақты жағдайда пайда мен қауіп арақатынасын бағалауға негізделуі тиіс.</w:t>
      </w:r>
    </w:p>
    <w:p w:rsidR="005179DA" w:rsidRPr="0033466E" w:rsidRDefault="00301DFC" w:rsidP="00CE3AC3">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 xml:space="preserve">Вакцинация жүргізілген күні </w:t>
      </w:r>
      <w:r w:rsidR="005179DA" w:rsidRPr="0033466E">
        <w:rPr>
          <w:rFonts w:ascii="Times New Roman" w:eastAsia="Times New Roman" w:hAnsi="Times New Roman"/>
          <w:sz w:val="24"/>
          <w:szCs w:val="24"/>
          <w:lang w:val="kk-KZ" w:eastAsia="ru-RU"/>
        </w:rPr>
        <w:t xml:space="preserve">пациент </w:t>
      </w:r>
      <w:r w:rsidRPr="0033466E">
        <w:rPr>
          <w:rFonts w:ascii="Times New Roman" w:eastAsia="Times New Roman" w:hAnsi="Times New Roman"/>
          <w:sz w:val="24"/>
          <w:szCs w:val="24"/>
          <w:lang w:val="kk-KZ" w:eastAsia="ru-RU"/>
        </w:rPr>
        <w:t>дәрігерге қаралып тексерілуі тиіс:</w:t>
      </w:r>
      <w:r w:rsidR="005179DA" w:rsidRPr="0033466E">
        <w:rPr>
          <w:rFonts w:ascii="Times New Roman" w:eastAsia="Times New Roman" w:hAnsi="Times New Roman"/>
          <w:sz w:val="24"/>
          <w:szCs w:val="24"/>
          <w:lang w:val="kk-KZ" w:eastAsia="ru-RU"/>
        </w:rPr>
        <w:t xml:space="preserve"> </w:t>
      </w:r>
      <w:r w:rsidRPr="0033466E">
        <w:rPr>
          <w:rFonts w:ascii="Times New Roman" w:eastAsia="Times New Roman" w:hAnsi="Times New Roman"/>
          <w:sz w:val="24"/>
          <w:szCs w:val="24"/>
          <w:lang w:val="kk-KZ" w:eastAsia="ru-RU"/>
        </w:rPr>
        <w:t>жалпы тексеру және дене температурасын өлшеу міндетті түрде болып табылады, егер 37</w:t>
      </w:r>
      <w:r w:rsidR="005179DA" w:rsidRPr="0033466E">
        <w:rPr>
          <w:rFonts w:ascii="Times New Roman" w:eastAsia="Times New Roman" w:hAnsi="Times New Roman"/>
          <w:sz w:val="24"/>
          <w:szCs w:val="24"/>
          <w:lang w:val="kk-KZ" w:eastAsia="ru-RU"/>
        </w:rPr>
        <w:t>°С</w:t>
      </w:r>
      <w:r w:rsidRPr="0033466E">
        <w:rPr>
          <w:rFonts w:ascii="Times New Roman" w:eastAsia="Times New Roman" w:hAnsi="Times New Roman"/>
          <w:sz w:val="24"/>
          <w:szCs w:val="24"/>
          <w:lang w:val="kk-KZ" w:eastAsia="ru-RU"/>
        </w:rPr>
        <w:t>-ден асып кетсе</w:t>
      </w:r>
      <w:r w:rsidR="005179DA" w:rsidRPr="0033466E">
        <w:rPr>
          <w:rFonts w:ascii="Times New Roman" w:eastAsia="Times New Roman" w:hAnsi="Times New Roman"/>
          <w:sz w:val="24"/>
          <w:szCs w:val="24"/>
          <w:lang w:val="kk-KZ" w:eastAsia="ru-RU"/>
        </w:rPr>
        <w:t>, вакцинаци</w:t>
      </w:r>
      <w:r w:rsidRPr="0033466E">
        <w:rPr>
          <w:rFonts w:ascii="Times New Roman" w:eastAsia="Times New Roman" w:hAnsi="Times New Roman"/>
          <w:sz w:val="24"/>
          <w:szCs w:val="24"/>
          <w:lang w:val="kk-KZ" w:eastAsia="ru-RU"/>
        </w:rPr>
        <w:t xml:space="preserve">яны жүргізбейді.  </w:t>
      </w:r>
    </w:p>
    <w:p w:rsidR="002D5487" w:rsidRPr="0033466E" w:rsidRDefault="00537CE3" w:rsidP="00CE3AC3">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И</w:t>
      </w:r>
      <w:r w:rsidR="002D5487" w:rsidRPr="0033466E">
        <w:rPr>
          <w:rFonts w:ascii="Times New Roman" w:eastAsia="Times New Roman" w:hAnsi="Times New Roman"/>
          <w:sz w:val="24"/>
          <w:szCs w:val="24"/>
          <w:lang w:val="kk-KZ" w:eastAsia="ru-RU"/>
        </w:rPr>
        <w:t>ммуносупресси</w:t>
      </w:r>
      <w:r w:rsidRPr="0033466E">
        <w:rPr>
          <w:rFonts w:ascii="Times New Roman" w:eastAsia="Times New Roman" w:hAnsi="Times New Roman"/>
          <w:sz w:val="24"/>
          <w:szCs w:val="24"/>
          <w:lang w:val="kk-KZ" w:eastAsia="ru-RU"/>
        </w:rPr>
        <w:t>ялық ем қабылдап жүрген пациенттерде және иммун тапшылығы бар пациенттерде</w:t>
      </w:r>
      <w:r w:rsidR="00396C50">
        <w:rPr>
          <w:rFonts w:ascii="Times New Roman" w:eastAsia="Times New Roman" w:hAnsi="Times New Roman"/>
          <w:sz w:val="24"/>
          <w:szCs w:val="24"/>
          <w:lang w:val="kk-KZ" w:eastAsia="ru-RU"/>
        </w:rPr>
        <w:t xml:space="preserve"> </w:t>
      </w:r>
      <w:r w:rsidRPr="0033466E">
        <w:rPr>
          <w:rFonts w:ascii="Times New Roman" w:eastAsia="Times New Roman" w:hAnsi="Times New Roman"/>
          <w:sz w:val="24"/>
          <w:szCs w:val="24"/>
          <w:lang w:val="kk-KZ" w:eastAsia="ru-RU"/>
        </w:rPr>
        <w:t>жеткілікті иммундық жауап дамымауы мүмкін.</w:t>
      </w:r>
      <w:r w:rsidR="002D5487" w:rsidRPr="0033466E">
        <w:rPr>
          <w:rFonts w:ascii="Times New Roman" w:eastAsia="Times New Roman" w:hAnsi="Times New Roman"/>
          <w:sz w:val="24"/>
          <w:szCs w:val="24"/>
          <w:lang w:val="kk-KZ" w:eastAsia="ru-RU"/>
        </w:rPr>
        <w:t xml:space="preserve"> </w:t>
      </w:r>
      <w:r w:rsidRPr="0033466E">
        <w:rPr>
          <w:rFonts w:ascii="Times New Roman" w:eastAsia="Times New Roman" w:hAnsi="Times New Roman"/>
          <w:sz w:val="24"/>
          <w:szCs w:val="24"/>
          <w:lang w:val="kk-KZ" w:eastAsia="ru-RU"/>
        </w:rPr>
        <w:t>Сондықтан иммундық жүйе функциясын бәсеңдететін препараттарды, иммуногенділіктің төмендеу қаупіне байланысты, вакцинациядан ең кемінде 1 ай бұрын және 1 ай</w:t>
      </w:r>
      <w:r w:rsidR="00396C50">
        <w:rPr>
          <w:rFonts w:ascii="Times New Roman" w:eastAsia="Times New Roman" w:hAnsi="Times New Roman"/>
          <w:sz w:val="24"/>
          <w:szCs w:val="24"/>
          <w:lang w:val="kk-KZ" w:eastAsia="ru-RU"/>
        </w:rPr>
        <w:t>дан</w:t>
      </w:r>
      <w:r w:rsidRPr="0033466E">
        <w:rPr>
          <w:rFonts w:ascii="Times New Roman" w:eastAsia="Times New Roman" w:hAnsi="Times New Roman"/>
          <w:sz w:val="24"/>
          <w:szCs w:val="24"/>
          <w:lang w:val="kk-KZ" w:eastAsia="ru-RU"/>
        </w:rPr>
        <w:t xml:space="preserve"> </w:t>
      </w:r>
      <w:r w:rsidR="00396C50" w:rsidRPr="0033466E">
        <w:rPr>
          <w:rFonts w:ascii="Times New Roman" w:eastAsia="Times New Roman" w:hAnsi="Times New Roman"/>
          <w:sz w:val="24"/>
          <w:szCs w:val="24"/>
          <w:lang w:val="kk-KZ" w:eastAsia="ru-RU"/>
        </w:rPr>
        <w:t xml:space="preserve">кейін </w:t>
      </w:r>
      <w:r w:rsidRPr="0033466E">
        <w:rPr>
          <w:rFonts w:ascii="Times New Roman" w:eastAsia="Times New Roman" w:hAnsi="Times New Roman"/>
          <w:sz w:val="24"/>
          <w:szCs w:val="24"/>
          <w:lang w:val="kk-KZ" w:eastAsia="ru-RU"/>
        </w:rPr>
        <w:t xml:space="preserve">қабылдауға болмайды.   </w:t>
      </w:r>
    </w:p>
    <w:p w:rsidR="00B351A7" w:rsidRPr="0033466E" w:rsidRDefault="00537CE3" w:rsidP="00CE3AC3">
      <w:pPr>
        <w:shd w:val="clear" w:color="auto" w:fill="FFFFFF"/>
        <w:spacing w:after="0" w:line="240" w:lineRule="auto"/>
        <w:contextualSpacing/>
        <w:jc w:val="both"/>
        <w:rPr>
          <w:rFonts w:ascii="Times New Roman" w:eastAsia="Times New Roman" w:hAnsi="Times New Roman"/>
          <w:i/>
          <w:sz w:val="24"/>
          <w:szCs w:val="24"/>
          <w:lang w:eastAsia="ru-RU"/>
        </w:rPr>
      </w:pPr>
      <w:r w:rsidRPr="0033466E">
        <w:rPr>
          <w:rFonts w:ascii="Times New Roman" w:eastAsia="Times New Roman" w:hAnsi="Times New Roman"/>
          <w:i/>
          <w:sz w:val="24"/>
          <w:szCs w:val="24"/>
          <w:lang w:val="kk-KZ" w:eastAsia="ru-RU"/>
        </w:rPr>
        <w:t>Балаларға қолдану</w:t>
      </w:r>
    </w:p>
    <w:p w:rsidR="00A37507" w:rsidRPr="0033466E" w:rsidRDefault="00A37507" w:rsidP="00A61764">
      <w:pPr>
        <w:spacing w:after="0" w:line="240" w:lineRule="auto"/>
        <w:jc w:val="both"/>
        <w:rPr>
          <w:rFonts w:ascii="Times New Roman" w:hAnsi="Times New Roman"/>
          <w:sz w:val="24"/>
          <w:szCs w:val="24"/>
          <w:lang w:val="kk-KZ"/>
        </w:rPr>
      </w:pPr>
      <w:r w:rsidRPr="0033466E">
        <w:rPr>
          <w:rFonts w:ascii="Times New Roman" w:hAnsi="Times New Roman"/>
          <w:sz w:val="24"/>
          <w:szCs w:val="24"/>
        </w:rPr>
        <w:t>Препарат</w:t>
      </w:r>
      <w:r w:rsidR="00057140" w:rsidRPr="0033466E">
        <w:rPr>
          <w:rFonts w:ascii="Times New Roman" w:hAnsi="Times New Roman"/>
          <w:sz w:val="24"/>
          <w:szCs w:val="24"/>
          <w:lang w:val="kk-KZ"/>
        </w:rPr>
        <w:t>ты</w:t>
      </w:r>
      <w:r w:rsidRPr="0033466E">
        <w:rPr>
          <w:rFonts w:ascii="Times New Roman" w:hAnsi="Times New Roman"/>
          <w:sz w:val="24"/>
          <w:szCs w:val="24"/>
        </w:rPr>
        <w:t xml:space="preserve"> 18 </w:t>
      </w:r>
      <w:r w:rsidR="00057140" w:rsidRPr="0033466E">
        <w:rPr>
          <w:rFonts w:ascii="Times New Roman" w:hAnsi="Times New Roman"/>
          <w:sz w:val="24"/>
          <w:szCs w:val="24"/>
          <w:lang w:val="kk-KZ"/>
        </w:rPr>
        <w:t>жастан кіші пациенттерге қолдануға болмайды</w:t>
      </w:r>
      <w:r w:rsidRPr="0033466E">
        <w:rPr>
          <w:rFonts w:ascii="Times New Roman" w:hAnsi="Times New Roman"/>
          <w:sz w:val="24"/>
          <w:szCs w:val="24"/>
        </w:rPr>
        <w:t xml:space="preserve"> (</w:t>
      </w:r>
      <w:r w:rsidR="00057140" w:rsidRPr="0033466E">
        <w:rPr>
          <w:rFonts w:ascii="Times New Roman" w:hAnsi="Times New Roman"/>
          <w:sz w:val="24"/>
          <w:szCs w:val="24"/>
          <w:lang w:val="kk-KZ"/>
        </w:rPr>
        <w:t xml:space="preserve">тиімділігі және қауіпсіздігі туралы деректердің жоқ болуымен байланысты). </w:t>
      </w:r>
    </w:p>
    <w:p w:rsidR="00A61764" w:rsidRPr="0033466E" w:rsidRDefault="00E4142E" w:rsidP="00A61764">
      <w:pPr>
        <w:spacing w:after="0" w:line="240" w:lineRule="auto"/>
        <w:jc w:val="both"/>
        <w:rPr>
          <w:rFonts w:ascii="Times New Roman" w:eastAsia="Times New Roman" w:hAnsi="Times New Roman"/>
          <w:b/>
          <w:sz w:val="24"/>
          <w:szCs w:val="24"/>
          <w:lang w:val="kk-KZ" w:eastAsia="ru-RU"/>
        </w:rPr>
      </w:pPr>
      <w:r w:rsidRPr="0033466E">
        <w:rPr>
          <w:rFonts w:ascii="Times New Roman" w:eastAsia="Times New Roman" w:hAnsi="Times New Roman"/>
          <w:b/>
          <w:sz w:val="24"/>
          <w:szCs w:val="24"/>
          <w:lang w:eastAsia="ru-RU"/>
        </w:rPr>
        <w:t>4.5</w:t>
      </w:r>
      <w:r w:rsidR="00265613" w:rsidRPr="0033466E">
        <w:rPr>
          <w:rFonts w:ascii="Times New Roman" w:eastAsia="Times New Roman" w:hAnsi="Times New Roman"/>
          <w:b/>
          <w:sz w:val="24"/>
          <w:szCs w:val="24"/>
          <w:lang w:val="kk-KZ" w:eastAsia="ru-RU"/>
        </w:rPr>
        <w:t xml:space="preserve">. Басқа дәрілік препараттармен өзара әрекеттесуі және өзара әрекеттесудің басқа да түрлері </w:t>
      </w:r>
    </w:p>
    <w:p w:rsidR="00E4142E" w:rsidRPr="0033466E" w:rsidRDefault="00265613" w:rsidP="00CE3AC3">
      <w:pPr>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 xml:space="preserve">Дәрілік өзара әрекеттесуіне зерттеулер жүргізілген жоқ. </w:t>
      </w:r>
    </w:p>
    <w:p w:rsidR="00E4142E" w:rsidRPr="0033466E" w:rsidRDefault="00E4142E" w:rsidP="00CE3AC3">
      <w:pPr>
        <w:spacing w:after="0" w:line="240" w:lineRule="auto"/>
        <w:contextualSpacing/>
        <w:jc w:val="both"/>
        <w:rPr>
          <w:rFonts w:ascii="Times New Roman" w:eastAsia="Times New Roman" w:hAnsi="Times New Roman"/>
          <w:b/>
          <w:sz w:val="24"/>
          <w:szCs w:val="24"/>
          <w:lang w:val="kk-KZ" w:eastAsia="ru-RU"/>
        </w:rPr>
      </w:pPr>
      <w:r w:rsidRPr="0033466E">
        <w:rPr>
          <w:rFonts w:ascii="Times New Roman" w:eastAsia="Times New Roman" w:hAnsi="Times New Roman"/>
          <w:b/>
          <w:sz w:val="24"/>
          <w:szCs w:val="24"/>
          <w:lang w:val="kk-KZ" w:eastAsia="ru-RU"/>
        </w:rPr>
        <w:t>4.6</w:t>
      </w:r>
      <w:r w:rsidR="00265613" w:rsidRPr="0033466E">
        <w:rPr>
          <w:rFonts w:ascii="Times New Roman" w:eastAsia="Times New Roman" w:hAnsi="Times New Roman"/>
          <w:b/>
          <w:sz w:val="24"/>
          <w:szCs w:val="24"/>
          <w:lang w:val="kk-KZ" w:eastAsia="ru-RU"/>
        </w:rPr>
        <w:t>.</w:t>
      </w:r>
      <w:r w:rsidRPr="0033466E">
        <w:rPr>
          <w:rFonts w:ascii="Times New Roman" w:eastAsia="Times New Roman" w:hAnsi="Times New Roman"/>
          <w:b/>
          <w:sz w:val="24"/>
          <w:szCs w:val="24"/>
          <w:lang w:val="kk-KZ" w:eastAsia="ru-RU"/>
        </w:rPr>
        <w:t xml:space="preserve"> Фертиль</w:t>
      </w:r>
      <w:r w:rsidR="00265613" w:rsidRPr="0033466E">
        <w:rPr>
          <w:rFonts w:ascii="Times New Roman" w:eastAsia="Times New Roman" w:hAnsi="Times New Roman"/>
          <w:b/>
          <w:sz w:val="24"/>
          <w:szCs w:val="24"/>
          <w:lang w:val="kk-KZ" w:eastAsia="ru-RU"/>
        </w:rPr>
        <w:t>ділік, жүктілік және</w:t>
      </w:r>
      <w:r w:rsidRPr="0033466E">
        <w:rPr>
          <w:rFonts w:ascii="Times New Roman" w:eastAsia="Times New Roman" w:hAnsi="Times New Roman"/>
          <w:b/>
          <w:sz w:val="24"/>
          <w:szCs w:val="24"/>
          <w:lang w:val="kk-KZ" w:eastAsia="ru-RU"/>
        </w:rPr>
        <w:t xml:space="preserve"> лактация</w:t>
      </w:r>
    </w:p>
    <w:p w:rsidR="005179DA" w:rsidRPr="0033466E" w:rsidRDefault="005179DA" w:rsidP="00CE3AC3">
      <w:pPr>
        <w:spacing w:after="0" w:line="240" w:lineRule="auto"/>
        <w:contextualSpacing/>
        <w:jc w:val="both"/>
        <w:rPr>
          <w:rFonts w:ascii="Times New Roman" w:hAnsi="Times New Roman"/>
          <w:sz w:val="24"/>
          <w:szCs w:val="24"/>
          <w:lang w:val="kk-KZ"/>
        </w:rPr>
      </w:pPr>
      <w:r w:rsidRPr="0033466E">
        <w:rPr>
          <w:rFonts w:ascii="Times New Roman" w:hAnsi="Times New Roman"/>
          <w:sz w:val="24"/>
          <w:szCs w:val="24"/>
          <w:lang w:val="kk-KZ"/>
        </w:rPr>
        <w:t>Препарат</w:t>
      </w:r>
      <w:r w:rsidR="000C1691" w:rsidRPr="0033466E">
        <w:rPr>
          <w:rFonts w:ascii="Times New Roman" w:hAnsi="Times New Roman"/>
          <w:sz w:val="24"/>
          <w:szCs w:val="24"/>
          <w:lang w:val="kk-KZ"/>
        </w:rPr>
        <w:t>ты жүктілікте және емшек емізу кезеңінде қолдануға болмайды, өйткені оның осы кезеңде тиімділігі және қауіпсіздігі зерттелген жоқ.</w:t>
      </w:r>
    </w:p>
    <w:p w:rsidR="00E4142E" w:rsidRPr="0033466E" w:rsidRDefault="00E4142E" w:rsidP="00CE3AC3">
      <w:pPr>
        <w:spacing w:after="0" w:line="240" w:lineRule="auto"/>
        <w:contextualSpacing/>
        <w:jc w:val="both"/>
        <w:rPr>
          <w:rFonts w:ascii="Times New Roman" w:eastAsia="Times New Roman" w:hAnsi="Times New Roman"/>
          <w:b/>
          <w:sz w:val="24"/>
          <w:szCs w:val="24"/>
          <w:lang w:val="kk-KZ" w:eastAsia="ru-RU"/>
        </w:rPr>
      </w:pPr>
      <w:r w:rsidRPr="0033466E">
        <w:rPr>
          <w:rFonts w:ascii="Times New Roman" w:eastAsia="Times New Roman" w:hAnsi="Times New Roman"/>
          <w:b/>
          <w:sz w:val="24"/>
          <w:szCs w:val="24"/>
          <w:lang w:val="kk-KZ" w:eastAsia="ru-RU"/>
        </w:rPr>
        <w:t>4.7</w:t>
      </w:r>
      <w:r w:rsidR="00265613" w:rsidRPr="0033466E">
        <w:rPr>
          <w:rFonts w:ascii="Times New Roman" w:eastAsia="Times New Roman" w:hAnsi="Times New Roman"/>
          <w:b/>
          <w:sz w:val="24"/>
          <w:szCs w:val="24"/>
          <w:lang w:val="kk-KZ" w:eastAsia="ru-RU"/>
        </w:rPr>
        <w:t>.</w:t>
      </w:r>
      <w:r w:rsidR="00652419" w:rsidRPr="0033466E">
        <w:rPr>
          <w:rFonts w:ascii="Times New Roman" w:eastAsia="Times New Roman" w:hAnsi="Times New Roman"/>
          <w:b/>
          <w:sz w:val="24"/>
          <w:szCs w:val="24"/>
          <w:lang w:val="kk-KZ" w:eastAsia="ru-RU"/>
        </w:rPr>
        <w:t xml:space="preserve"> </w:t>
      </w:r>
      <w:r w:rsidR="00265613" w:rsidRPr="0033466E">
        <w:rPr>
          <w:rFonts w:ascii="Times New Roman" w:eastAsia="Times New Roman" w:hAnsi="Times New Roman"/>
          <w:b/>
          <w:sz w:val="24"/>
          <w:szCs w:val="24"/>
          <w:lang w:val="kk-KZ" w:eastAsia="ru-RU"/>
        </w:rPr>
        <w:t>Көлік құралдарын ба</w:t>
      </w:r>
      <w:r w:rsidR="00A436B8" w:rsidRPr="0033466E">
        <w:rPr>
          <w:rFonts w:ascii="Times New Roman" w:eastAsia="Times New Roman" w:hAnsi="Times New Roman"/>
          <w:b/>
          <w:sz w:val="24"/>
          <w:szCs w:val="24"/>
          <w:lang w:val="kk-KZ" w:eastAsia="ru-RU"/>
        </w:rPr>
        <w:t>сқару және потенциалды қауіпті м</w:t>
      </w:r>
      <w:r w:rsidR="00265613" w:rsidRPr="0033466E">
        <w:rPr>
          <w:rFonts w:ascii="Times New Roman" w:eastAsia="Times New Roman" w:hAnsi="Times New Roman"/>
          <w:b/>
          <w:sz w:val="24"/>
          <w:szCs w:val="24"/>
          <w:lang w:val="kk-KZ" w:eastAsia="ru-RU"/>
        </w:rPr>
        <w:t>еханизмдермен жұмыс жасау қабілетіне ы</w:t>
      </w:r>
      <w:r w:rsidR="00D06BC3" w:rsidRPr="0033466E">
        <w:rPr>
          <w:rFonts w:ascii="Times New Roman" w:eastAsia="Times New Roman" w:hAnsi="Times New Roman"/>
          <w:b/>
          <w:sz w:val="24"/>
          <w:szCs w:val="24"/>
          <w:lang w:val="kk-KZ" w:eastAsia="ru-RU"/>
        </w:rPr>
        <w:t>қпалы</w:t>
      </w:r>
    </w:p>
    <w:p w:rsidR="002115C5" w:rsidRPr="0033466E" w:rsidRDefault="00A436B8" w:rsidP="00A3090D">
      <w:pPr>
        <w:spacing w:after="0" w:line="240" w:lineRule="auto"/>
        <w:contextualSpacing/>
        <w:jc w:val="both"/>
        <w:rPr>
          <w:rFonts w:ascii="Times New Roman" w:eastAsia="Times New Roman" w:hAnsi="Times New Roman"/>
          <w:bCs/>
          <w:sz w:val="24"/>
          <w:szCs w:val="24"/>
          <w:lang w:val="kk-KZ" w:eastAsia="ru-RU"/>
        </w:rPr>
      </w:pPr>
      <w:bookmarkStart w:id="2" w:name="2175220282"/>
      <w:r w:rsidRPr="0033466E">
        <w:rPr>
          <w:rFonts w:ascii="Times New Roman" w:eastAsia="Times New Roman" w:hAnsi="Times New Roman"/>
          <w:bCs/>
          <w:sz w:val="24"/>
          <w:szCs w:val="24"/>
          <w:lang w:val="kk-KZ" w:eastAsia="ru-RU"/>
        </w:rPr>
        <w:t xml:space="preserve">Көлік құралдарын және потенциалды қауіпті механизмдерді басқару қабілетіне вакцинаның ықпалын білуге зерттеулер жүргізілген жоқ.   </w:t>
      </w:r>
    </w:p>
    <w:p w:rsidR="00A3090D" w:rsidRPr="0033466E" w:rsidRDefault="00E4142E" w:rsidP="00A3090D">
      <w:pPr>
        <w:spacing w:after="0" w:line="240" w:lineRule="auto"/>
        <w:contextualSpacing/>
        <w:jc w:val="both"/>
        <w:rPr>
          <w:rFonts w:ascii="Times New Roman" w:hAnsi="Times New Roman"/>
          <w:sz w:val="24"/>
          <w:szCs w:val="24"/>
          <w:lang w:val="kk-KZ"/>
        </w:rPr>
      </w:pPr>
      <w:r w:rsidRPr="0033466E">
        <w:rPr>
          <w:rFonts w:ascii="Times New Roman" w:eastAsia="Times New Roman" w:hAnsi="Times New Roman"/>
          <w:b/>
          <w:sz w:val="24"/>
          <w:szCs w:val="24"/>
          <w:lang w:eastAsia="ru-RU"/>
        </w:rPr>
        <w:t>4.8</w:t>
      </w:r>
      <w:r w:rsidR="00265613" w:rsidRPr="0033466E">
        <w:rPr>
          <w:rFonts w:ascii="Times New Roman" w:eastAsia="Times New Roman" w:hAnsi="Times New Roman"/>
          <w:b/>
          <w:sz w:val="24"/>
          <w:szCs w:val="24"/>
          <w:lang w:val="kk-KZ" w:eastAsia="ru-RU"/>
        </w:rPr>
        <w:t>. Жағымсыз реакциялары</w:t>
      </w:r>
      <w:bookmarkEnd w:id="2"/>
    </w:p>
    <w:p w:rsidR="0049436A" w:rsidRPr="0033466E" w:rsidRDefault="00BE4B2E" w:rsidP="00265613">
      <w:pPr>
        <w:widowControl w:val="0"/>
        <w:spacing w:after="0" w:line="240" w:lineRule="auto"/>
        <w:jc w:val="both"/>
        <w:rPr>
          <w:rFonts w:ascii="Times New Roman" w:eastAsia="Times New Roman" w:hAnsi="Times New Roman"/>
          <w:sz w:val="24"/>
          <w:szCs w:val="24"/>
          <w:lang w:val="kk-KZ" w:eastAsia="ru-RU" w:bidi="ru-RU"/>
        </w:rPr>
      </w:pPr>
      <w:r w:rsidRPr="0033466E">
        <w:rPr>
          <w:rFonts w:ascii="Times New Roman" w:eastAsia="Times New Roman" w:hAnsi="Times New Roman"/>
          <w:sz w:val="24"/>
          <w:szCs w:val="24"/>
          <w:lang w:val="kk-KZ" w:eastAsia="ru-RU" w:bidi="ru-RU"/>
        </w:rPr>
        <w:t xml:space="preserve">Клиникалық зерттеулер, сондай-ақ технологиялық платформасының ұқсастығы негізінде басқа да вакциналарға жүргізілген зерттеулер аясында анықталған вакцинаны қолдануға </w:t>
      </w:r>
      <w:r w:rsidR="00B4059D" w:rsidRPr="0033466E">
        <w:rPr>
          <w:rFonts w:ascii="Times New Roman" w:eastAsia="Times New Roman" w:hAnsi="Times New Roman"/>
          <w:sz w:val="24"/>
          <w:szCs w:val="24"/>
          <w:lang w:val="kk-KZ" w:eastAsia="ru-RU" w:bidi="ru-RU"/>
        </w:rPr>
        <w:t>ерекше сипатта</w:t>
      </w:r>
      <w:r w:rsidRPr="0033466E">
        <w:rPr>
          <w:rFonts w:ascii="Times New Roman" w:eastAsia="Times New Roman" w:hAnsi="Times New Roman"/>
          <w:sz w:val="24"/>
          <w:szCs w:val="24"/>
          <w:lang w:val="kk-KZ" w:eastAsia="ru-RU" w:bidi="ru-RU"/>
        </w:rPr>
        <w:t xml:space="preserve"> болған </w:t>
      </w:r>
      <w:r w:rsidR="00B4059D" w:rsidRPr="0033466E">
        <w:rPr>
          <w:rFonts w:ascii="Times New Roman" w:eastAsia="Times New Roman" w:hAnsi="Times New Roman"/>
          <w:sz w:val="24"/>
          <w:szCs w:val="24"/>
          <w:lang w:val="kk-KZ" w:eastAsia="ru-RU" w:bidi="ru-RU"/>
        </w:rPr>
        <w:t>жағымсыз құбылыстардың</w:t>
      </w:r>
      <w:r w:rsidRPr="0033466E">
        <w:rPr>
          <w:rFonts w:ascii="Times New Roman" w:eastAsia="Times New Roman" w:hAnsi="Times New Roman"/>
          <w:sz w:val="24"/>
          <w:szCs w:val="24"/>
          <w:lang w:val="kk-KZ" w:eastAsia="ru-RU" w:bidi="ru-RU"/>
        </w:rPr>
        <w:t xml:space="preserve"> көбіне айқындылығы жеңіл немесе орташа дәрежедеде болады,  вакцинациядан кейін бірінші-екінші тәулікте дамуы мүмкін және кейінгі 3 күн ішінде қайтады. </w:t>
      </w:r>
    </w:p>
    <w:p w:rsidR="0049436A" w:rsidRPr="0033466E" w:rsidRDefault="00FE320D" w:rsidP="00265613">
      <w:pPr>
        <w:widowControl w:val="0"/>
        <w:spacing w:after="0" w:line="240" w:lineRule="auto"/>
        <w:jc w:val="both"/>
        <w:rPr>
          <w:rFonts w:ascii="Times New Roman" w:eastAsia="Times New Roman" w:hAnsi="Times New Roman"/>
          <w:sz w:val="24"/>
          <w:szCs w:val="24"/>
          <w:lang w:val="kk-KZ" w:eastAsia="ru-RU" w:bidi="ru-RU"/>
        </w:rPr>
      </w:pPr>
      <w:r w:rsidRPr="0033466E">
        <w:rPr>
          <w:rFonts w:ascii="Times New Roman" w:eastAsia="Times New Roman" w:hAnsi="Times New Roman"/>
          <w:sz w:val="24"/>
          <w:szCs w:val="24"/>
          <w:lang w:val="kk-KZ" w:eastAsia="ru-RU" w:bidi="ru-RU"/>
        </w:rPr>
        <w:t>Басқалардан жиірек қысқа мерзімдік жалпы (қалтыраумен сипатталатын, ұзаққа созылмайтын тұмау тәріздес синдром, дене температурасының жоғарылауы, артралгия, миалгия, астения, жалпы дімкәстік, бас ауыру) және жергілікті (инъекция жасалған жердің аурушаңдығы, гиперемия, ісінушілік) реакциялар дамуы мүмкін.</w:t>
      </w:r>
      <w:r w:rsidR="00006972" w:rsidRPr="00C94BEB">
        <w:rPr>
          <w:rFonts w:ascii="Times New Roman" w:hAnsi="Times New Roman"/>
          <w:sz w:val="24"/>
          <w:szCs w:val="24"/>
          <w:lang w:val="kk-KZ"/>
        </w:rPr>
        <w:t xml:space="preserve"> </w:t>
      </w:r>
      <w:r w:rsidR="00006972" w:rsidRPr="0033466E">
        <w:rPr>
          <w:rFonts w:ascii="Times New Roman" w:eastAsia="Times New Roman" w:hAnsi="Times New Roman"/>
          <w:sz w:val="24"/>
          <w:szCs w:val="24"/>
          <w:lang w:val="kk-KZ" w:eastAsia="ru-RU" w:bidi="ru-RU"/>
        </w:rPr>
        <w:t>Вакцинациядан кейін температура жоғарылаған кезде қабынуға қарсы стероидты емес препараттарды (ҚҚСП) және айқын жергілікті реакция кезінде антигистаминді дәрілерді тағайындау ұсынылады.</w:t>
      </w:r>
      <w:r w:rsidRPr="0033466E">
        <w:rPr>
          <w:rFonts w:ascii="Times New Roman" w:eastAsia="Times New Roman" w:hAnsi="Times New Roman"/>
          <w:sz w:val="24"/>
          <w:szCs w:val="24"/>
          <w:lang w:val="kk-KZ" w:eastAsia="ru-RU" w:bidi="ru-RU"/>
        </w:rPr>
        <w:t xml:space="preserve"> </w:t>
      </w:r>
      <w:r w:rsidR="00DA5FF3" w:rsidRPr="0033466E">
        <w:rPr>
          <w:rFonts w:ascii="Times New Roman" w:eastAsia="Times New Roman" w:hAnsi="Times New Roman"/>
          <w:sz w:val="24"/>
          <w:szCs w:val="24"/>
          <w:lang w:val="kk-KZ" w:eastAsia="ru-RU" w:bidi="ru-RU"/>
        </w:rPr>
        <w:t xml:space="preserve">Сирек – жүректің айнуы, диспепсия, тәбеттің төмендеуі, кейде – аумақтық лимфа түйіндерінің ұлғаюы білінеді. Кейбір пациенттерде аллергиялық реакциялардың дамуы, қан сарысуында бауыр </w:t>
      </w:r>
      <w:r w:rsidR="0049436A" w:rsidRPr="0033466E">
        <w:rPr>
          <w:rFonts w:ascii="Times New Roman" w:eastAsia="Times New Roman" w:hAnsi="Times New Roman"/>
          <w:sz w:val="24"/>
          <w:szCs w:val="24"/>
          <w:lang w:val="kk-KZ" w:eastAsia="ru-RU" w:bidi="ru-RU"/>
        </w:rPr>
        <w:t>трансаминаз</w:t>
      </w:r>
      <w:r w:rsidR="00DA5FF3" w:rsidRPr="0033466E">
        <w:rPr>
          <w:rFonts w:ascii="Times New Roman" w:eastAsia="Times New Roman" w:hAnsi="Times New Roman"/>
          <w:sz w:val="24"/>
          <w:szCs w:val="24"/>
          <w:lang w:val="kk-KZ" w:eastAsia="ru-RU" w:bidi="ru-RU"/>
        </w:rPr>
        <w:t>алары</w:t>
      </w:r>
      <w:r w:rsidR="0049436A" w:rsidRPr="0033466E">
        <w:rPr>
          <w:rFonts w:ascii="Times New Roman" w:eastAsia="Times New Roman" w:hAnsi="Times New Roman"/>
          <w:sz w:val="24"/>
          <w:szCs w:val="24"/>
          <w:lang w:val="kk-KZ" w:eastAsia="ru-RU" w:bidi="ru-RU"/>
        </w:rPr>
        <w:t>, креатинин</w:t>
      </w:r>
      <w:r w:rsidR="00DA5FF3" w:rsidRPr="0033466E">
        <w:rPr>
          <w:rFonts w:ascii="Times New Roman" w:eastAsia="Times New Roman" w:hAnsi="Times New Roman"/>
          <w:sz w:val="24"/>
          <w:szCs w:val="24"/>
          <w:lang w:val="kk-KZ" w:eastAsia="ru-RU" w:bidi="ru-RU"/>
        </w:rPr>
        <w:t xml:space="preserve"> және</w:t>
      </w:r>
      <w:r w:rsidR="0049436A" w:rsidRPr="0033466E">
        <w:rPr>
          <w:rFonts w:ascii="Times New Roman" w:eastAsia="Times New Roman" w:hAnsi="Times New Roman"/>
          <w:sz w:val="24"/>
          <w:szCs w:val="24"/>
          <w:lang w:val="kk-KZ" w:eastAsia="ru-RU" w:bidi="ru-RU"/>
        </w:rPr>
        <w:t xml:space="preserve"> креатинфосфокиназ</w:t>
      </w:r>
      <w:r w:rsidR="00DA5FF3" w:rsidRPr="0033466E">
        <w:rPr>
          <w:rFonts w:ascii="Times New Roman" w:eastAsia="Times New Roman" w:hAnsi="Times New Roman"/>
          <w:sz w:val="24"/>
          <w:szCs w:val="24"/>
          <w:lang w:val="kk-KZ" w:eastAsia="ru-RU" w:bidi="ru-RU"/>
        </w:rPr>
        <w:t xml:space="preserve">а деңгейлерінің қысқа мерзімдік жоғарылауы мүмкін. </w:t>
      </w:r>
    </w:p>
    <w:p w:rsidR="00BA50B3" w:rsidRPr="0033466E" w:rsidRDefault="00BA50B3" w:rsidP="00BA50B3">
      <w:pPr>
        <w:widowControl w:val="0"/>
        <w:spacing w:after="0" w:line="240" w:lineRule="auto"/>
        <w:jc w:val="both"/>
        <w:rPr>
          <w:rFonts w:ascii="Times New Roman" w:eastAsia="Times New Roman" w:hAnsi="Times New Roman"/>
          <w:sz w:val="24"/>
          <w:szCs w:val="24"/>
          <w:lang w:val="kk-KZ" w:eastAsia="ru-RU" w:bidi="ru-RU"/>
        </w:rPr>
      </w:pPr>
      <w:r w:rsidRPr="0033466E">
        <w:rPr>
          <w:rFonts w:ascii="Times New Roman" w:eastAsia="Times New Roman" w:hAnsi="Times New Roman"/>
          <w:sz w:val="24"/>
          <w:szCs w:val="24"/>
          <w:lang w:val="kk-KZ" w:eastAsia="ru-RU" w:bidi="ru-RU"/>
        </w:rPr>
        <w:t>Гам-КОВИД-Вак препаратының қауіпсіздігіне, жағымдылығына және иммуногенділігіне жүргізілген клиникалық зерттеулер аясында вакцинациядан кейін келесі жағымсыз құбылыстар тіркелді:</w:t>
      </w:r>
    </w:p>
    <w:p w:rsidR="00A52085" w:rsidRPr="0033466E" w:rsidRDefault="005D167E" w:rsidP="00265613">
      <w:pPr>
        <w:widowControl w:val="0"/>
        <w:spacing w:after="0" w:line="240" w:lineRule="auto"/>
        <w:jc w:val="both"/>
        <w:rPr>
          <w:rFonts w:ascii="Times New Roman" w:eastAsia="Times New Roman" w:hAnsi="Times New Roman"/>
          <w:i/>
          <w:sz w:val="24"/>
          <w:szCs w:val="24"/>
          <w:lang w:val="kk-KZ" w:eastAsia="ru-RU" w:bidi="ru-RU"/>
        </w:rPr>
      </w:pPr>
      <w:r w:rsidRPr="0033466E">
        <w:rPr>
          <w:rFonts w:ascii="Times New Roman" w:eastAsia="Times New Roman" w:hAnsi="Times New Roman"/>
          <w:i/>
          <w:sz w:val="24"/>
          <w:szCs w:val="24"/>
          <w:lang w:val="kk-KZ" w:eastAsia="ru-RU" w:bidi="ru-RU"/>
        </w:rPr>
        <w:lastRenderedPageBreak/>
        <w:t>Жалпы бұзылулар ж</w:t>
      </w:r>
      <w:r w:rsidR="00A52085" w:rsidRPr="0033466E">
        <w:rPr>
          <w:rFonts w:ascii="Times New Roman" w:eastAsia="Times New Roman" w:hAnsi="Times New Roman"/>
          <w:i/>
          <w:sz w:val="24"/>
          <w:szCs w:val="24"/>
          <w:lang w:val="kk-KZ" w:eastAsia="ru-RU" w:bidi="ru-RU"/>
        </w:rPr>
        <w:t>әне енгізген жердегі реакциялар</w:t>
      </w:r>
    </w:p>
    <w:p w:rsidR="00125FA0" w:rsidRPr="0033466E" w:rsidRDefault="00A52085" w:rsidP="00265613">
      <w:pPr>
        <w:widowControl w:val="0"/>
        <w:spacing w:after="0" w:line="240" w:lineRule="auto"/>
        <w:jc w:val="both"/>
        <w:rPr>
          <w:rFonts w:ascii="Times New Roman" w:eastAsia="Times New Roman" w:hAnsi="Times New Roman"/>
          <w:sz w:val="24"/>
          <w:szCs w:val="24"/>
          <w:lang w:val="kk-KZ" w:eastAsia="ru-RU" w:bidi="ru-RU"/>
        </w:rPr>
      </w:pPr>
      <w:r w:rsidRPr="0033466E">
        <w:rPr>
          <w:rFonts w:ascii="Times New Roman" w:eastAsia="Times New Roman" w:hAnsi="Times New Roman"/>
          <w:i/>
          <w:sz w:val="24"/>
          <w:szCs w:val="24"/>
          <w:lang w:val="kk-KZ" w:eastAsia="ru-RU" w:bidi="ru-RU"/>
        </w:rPr>
        <w:t xml:space="preserve">- </w:t>
      </w:r>
      <w:r w:rsidR="005D167E" w:rsidRPr="0033466E">
        <w:rPr>
          <w:rFonts w:ascii="Times New Roman" w:eastAsia="Times New Roman" w:hAnsi="Times New Roman"/>
          <w:i/>
          <w:sz w:val="24"/>
          <w:szCs w:val="24"/>
          <w:lang w:val="kk-KZ" w:eastAsia="ru-RU" w:bidi="ru-RU"/>
        </w:rPr>
        <w:t xml:space="preserve"> </w:t>
      </w:r>
      <w:r w:rsidR="0049436A" w:rsidRPr="0033466E">
        <w:rPr>
          <w:rFonts w:ascii="Times New Roman" w:eastAsia="Times New Roman" w:hAnsi="Times New Roman"/>
          <w:sz w:val="24"/>
          <w:szCs w:val="24"/>
          <w:lang w:val="kk-KZ" w:eastAsia="ru-RU" w:bidi="ru-RU"/>
        </w:rPr>
        <w:t>гипертермия,</w:t>
      </w:r>
      <w:r w:rsidR="005D167E" w:rsidRPr="0033466E">
        <w:rPr>
          <w:rFonts w:ascii="Times New Roman" w:eastAsia="Times New Roman" w:hAnsi="Times New Roman"/>
          <w:sz w:val="24"/>
          <w:szCs w:val="24"/>
          <w:lang w:val="kk-KZ" w:eastAsia="ru-RU" w:bidi="ru-RU"/>
        </w:rPr>
        <w:t xml:space="preserve"> вакцинация жасаған жердің ауыруы, ісінуі, қышуы,</w:t>
      </w:r>
      <w:r w:rsidR="0049436A" w:rsidRPr="0033466E">
        <w:rPr>
          <w:rFonts w:ascii="Times New Roman" w:eastAsia="Times New Roman" w:hAnsi="Times New Roman"/>
          <w:sz w:val="24"/>
          <w:szCs w:val="24"/>
          <w:lang w:val="kk-KZ" w:eastAsia="ru-RU" w:bidi="ru-RU"/>
        </w:rPr>
        <w:t xml:space="preserve"> астения, </w:t>
      </w:r>
      <w:r w:rsidR="005D167E" w:rsidRPr="0033466E">
        <w:rPr>
          <w:rFonts w:ascii="Times New Roman" w:eastAsia="Times New Roman" w:hAnsi="Times New Roman"/>
          <w:sz w:val="24"/>
          <w:szCs w:val="24"/>
          <w:lang w:val="kk-KZ" w:eastAsia="ru-RU" w:bidi="ru-RU"/>
        </w:rPr>
        <w:t xml:space="preserve">ауыру, дімкәстік, </w:t>
      </w:r>
      <w:r w:rsidR="0049436A" w:rsidRPr="0033466E">
        <w:rPr>
          <w:rFonts w:ascii="Times New Roman" w:eastAsia="Times New Roman" w:hAnsi="Times New Roman"/>
          <w:sz w:val="24"/>
          <w:szCs w:val="24"/>
          <w:lang w:val="kk-KZ" w:eastAsia="ru-RU" w:bidi="ru-RU"/>
        </w:rPr>
        <w:t xml:space="preserve">пирексия, </w:t>
      </w:r>
      <w:r w:rsidR="005D167E" w:rsidRPr="0033466E">
        <w:rPr>
          <w:rFonts w:ascii="Times New Roman" w:eastAsia="Times New Roman" w:hAnsi="Times New Roman"/>
          <w:sz w:val="24"/>
          <w:szCs w:val="24"/>
          <w:lang w:val="kk-KZ" w:eastAsia="ru-RU" w:bidi="ru-RU"/>
        </w:rPr>
        <w:t>вакцинация жасалған жерде температураның жо</w:t>
      </w:r>
      <w:r w:rsidRPr="0033466E">
        <w:rPr>
          <w:rFonts w:ascii="Times New Roman" w:eastAsia="Times New Roman" w:hAnsi="Times New Roman"/>
          <w:sz w:val="24"/>
          <w:szCs w:val="24"/>
          <w:lang w:val="kk-KZ" w:eastAsia="ru-RU" w:bidi="ru-RU"/>
        </w:rPr>
        <w:t xml:space="preserve">ғарылауы, тәбеттің төмендеуі. </w:t>
      </w:r>
      <w:r w:rsidR="00F15ED9" w:rsidRPr="0033466E">
        <w:rPr>
          <w:rFonts w:ascii="Times New Roman" w:eastAsia="Times New Roman" w:hAnsi="Times New Roman"/>
          <w:sz w:val="24"/>
          <w:szCs w:val="24"/>
          <w:lang w:val="kk-KZ" w:eastAsia="ru-RU" w:bidi="ru-RU"/>
        </w:rPr>
        <w:t>Даму жиілігі - өте жиі және жиі.</w:t>
      </w:r>
    </w:p>
    <w:p w:rsidR="00A52085" w:rsidRPr="0033466E" w:rsidRDefault="00A52085" w:rsidP="00A52085">
      <w:pPr>
        <w:widowControl w:val="0"/>
        <w:spacing w:after="0" w:line="240" w:lineRule="auto"/>
        <w:jc w:val="both"/>
        <w:rPr>
          <w:rFonts w:ascii="Times New Roman" w:eastAsia="Times New Roman" w:hAnsi="Times New Roman"/>
          <w:i/>
          <w:sz w:val="24"/>
          <w:szCs w:val="24"/>
          <w:lang w:val="kk-KZ" w:eastAsia="ru-RU" w:bidi="ru-RU"/>
        </w:rPr>
      </w:pPr>
      <w:r w:rsidRPr="0033466E">
        <w:rPr>
          <w:rFonts w:ascii="Times New Roman" w:eastAsia="Times New Roman" w:hAnsi="Times New Roman"/>
          <w:i/>
          <w:sz w:val="24"/>
          <w:szCs w:val="24"/>
          <w:lang w:val="kk-KZ" w:eastAsia="ru-RU" w:bidi="ru-RU"/>
        </w:rPr>
        <w:t>Тыныс алу жүйесі, кеуде қуысы ағзалары және көкірек ортасы тарапынан бұзылулар</w:t>
      </w:r>
    </w:p>
    <w:p w:rsidR="00A52085" w:rsidRPr="0033466E" w:rsidRDefault="00A52085" w:rsidP="00265613">
      <w:pPr>
        <w:widowControl w:val="0"/>
        <w:spacing w:after="0" w:line="240" w:lineRule="auto"/>
        <w:jc w:val="both"/>
        <w:rPr>
          <w:rFonts w:ascii="Times New Roman" w:eastAsia="Times New Roman" w:hAnsi="Times New Roman"/>
          <w:sz w:val="24"/>
          <w:szCs w:val="24"/>
          <w:lang w:val="kk-KZ" w:eastAsia="ru-RU" w:bidi="ru-RU"/>
        </w:rPr>
      </w:pPr>
      <w:r w:rsidRPr="0033466E">
        <w:rPr>
          <w:rFonts w:ascii="Times New Roman" w:eastAsia="Times New Roman" w:hAnsi="Times New Roman"/>
          <w:i/>
          <w:sz w:val="24"/>
          <w:szCs w:val="24"/>
          <w:lang w:val="kk-KZ" w:eastAsia="ru-RU" w:bidi="ru-RU"/>
        </w:rPr>
        <w:t xml:space="preserve">- </w:t>
      </w:r>
      <w:r w:rsidRPr="0033466E">
        <w:rPr>
          <w:rFonts w:ascii="Times New Roman" w:eastAsia="Times New Roman" w:hAnsi="Times New Roman"/>
          <w:sz w:val="24"/>
          <w:szCs w:val="24"/>
          <w:lang w:val="kk-KZ" w:eastAsia="ru-RU" w:bidi="ru-RU"/>
        </w:rPr>
        <w:t>ауыз-жұтқыншақтың ауыруы, мұрынның бітелуі, тамақтың жыбырлауы, ринорея.</w:t>
      </w:r>
      <w:r w:rsidR="006B29FA" w:rsidRPr="0033466E">
        <w:rPr>
          <w:rFonts w:ascii="Times New Roman" w:eastAsia="Times New Roman" w:hAnsi="Times New Roman"/>
          <w:sz w:val="24"/>
          <w:szCs w:val="24"/>
          <w:lang w:val="kk-KZ" w:eastAsia="ru-RU" w:bidi="ru-RU"/>
        </w:rPr>
        <w:t xml:space="preserve"> Даму жиілігі - жиі.</w:t>
      </w:r>
    </w:p>
    <w:p w:rsidR="006B29FA" w:rsidRPr="0033466E" w:rsidRDefault="005D167E" w:rsidP="00265613">
      <w:pPr>
        <w:widowControl w:val="0"/>
        <w:spacing w:after="0" w:line="240" w:lineRule="auto"/>
        <w:jc w:val="both"/>
        <w:rPr>
          <w:rFonts w:ascii="Times New Roman" w:eastAsia="Times New Roman" w:hAnsi="Times New Roman"/>
          <w:i/>
          <w:sz w:val="24"/>
          <w:szCs w:val="24"/>
          <w:lang w:val="kk-KZ" w:eastAsia="ru-RU" w:bidi="ru-RU"/>
        </w:rPr>
      </w:pPr>
      <w:r w:rsidRPr="0033466E">
        <w:rPr>
          <w:rFonts w:ascii="Times New Roman" w:eastAsia="Times New Roman" w:hAnsi="Times New Roman"/>
          <w:i/>
          <w:sz w:val="24"/>
          <w:szCs w:val="24"/>
          <w:lang w:val="kk-KZ" w:eastAsia="ru-RU" w:bidi="ru-RU"/>
        </w:rPr>
        <w:t>Ж</w:t>
      </w:r>
      <w:r w:rsidR="006B29FA" w:rsidRPr="0033466E">
        <w:rPr>
          <w:rFonts w:ascii="Times New Roman" w:eastAsia="Times New Roman" w:hAnsi="Times New Roman"/>
          <w:i/>
          <w:sz w:val="24"/>
          <w:szCs w:val="24"/>
          <w:lang w:val="kk-KZ" w:eastAsia="ru-RU" w:bidi="ru-RU"/>
        </w:rPr>
        <w:t>үйке жүйесі тарапынан бұзылулар</w:t>
      </w:r>
    </w:p>
    <w:p w:rsidR="006B29FA" w:rsidRPr="0033466E" w:rsidRDefault="006B29FA" w:rsidP="006B29FA">
      <w:pPr>
        <w:widowControl w:val="0"/>
        <w:tabs>
          <w:tab w:val="left" w:pos="6512"/>
        </w:tabs>
        <w:spacing w:after="0" w:line="240" w:lineRule="auto"/>
        <w:jc w:val="both"/>
        <w:rPr>
          <w:rFonts w:ascii="Times New Roman" w:eastAsia="Times New Roman" w:hAnsi="Times New Roman"/>
          <w:sz w:val="24"/>
          <w:szCs w:val="24"/>
          <w:lang w:val="kk-KZ" w:eastAsia="ru-RU" w:bidi="ru-RU"/>
        </w:rPr>
      </w:pPr>
      <w:r w:rsidRPr="0033466E">
        <w:rPr>
          <w:rFonts w:ascii="Times New Roman" w:eastAsia="Times New Roman" w:hAnsi="Times New Roman"/>
          <w:sz w:val="24"/>
          <w:szCs w:val="24"/>
          <w:lang w:val="kk-KZ" w:eastAsia="ru-RU" w:bidi="ru-RU"/>
        </w:rPr>
        <w:t>- бас аурыуы - жиі;</w:t>
      </w:r>
    </w:p>
    <w:p w:rsidR="006B29FA" w:rsidRPr="0033466E" w:rsidRDefault="006B29FA" w:rsidP="006B29FA">
      <w:pPr>
        <w:widowControl w:val="0"/>
        <w:tabs>
          <w:tab w:val="left" w:pos="6512"/>
        </w:tabs>
        <w:spacing w:after="0" w:line="240" w:lineRule="auto"/>
        <w:jc w:val="both"/>
        <w:rPr>
          <w:rFonts w:ascii="Times New Roman" w:eastAsia="Times New Roman" w:hAnsi="Times New Roman"/>
          <w:sz w:val="24"/>
          <w:szCs w:val="24"/>
          <w:lang w:eastAsia="ru-RU" w:bidi="ru-RU"/>
        </w:rPr>
      </w:pPr>
      <w:r w:rsidRPr="0033466E">
        <w:rPr>
          <w:rFonts w:ascii="Times New Roman" w:eastAsia="Times New Roman" w:hAnsi="Times New Roman"/>
          <w:sz w:val="24"/>
          <w:szCs w:val="24"/>
          <w:lang w:eastAsia="ru-RU" w:bidi="ru-RU"/>
        </w:rPr>
        <w:t>- бас айналу</w:t>
      </w:r>
      <w:r w:rsidRPr="0033466E">
        <w:rPr>
          <w:rFonts w:ascii="Times New Roman" w:eastAsia="Times New Roman" w:hAnsi="Times New Roman"/>
          <w:sz w:val="24"/>
          <w:szCs w:val="24"/>
          <w:lang w:val="kk-KZ" w:eastAsia="ru-RU" w:bidi="ru-RU"/>
        </w:rPr>
        <w:t>ы</w:t>
      </w:r>
      <w:r w:rsidRPr="0033466E">
        <w:rPr>
          <w:rFonts w:ascii="Times New Roman" w:eastAsia="Times New Roman" w:hAnsi="Times New Roman"/>
          <w:sz w:val="24"/>
          <w:szCs w:val="24"/>
          <w:lang w:eastAsia="ru-RU" w:bidi="ru-RU"/>
        </w:rPr>
        <w:t>, естен тану – сирек.</w:t>
      </w:r>
    </w:p>
    <w:p w:rsidR="009A0F40" w:rsidRPr="0033466E" w:rsidRDefault="009A0F40" w:rsidP="009A0F40">
      <w:pPr>
        <w:widowControl w:val="0"/>
        <w:tabs>
          <w:tab w:val="left" w:pos="6512"/>
        </w:tabs>
        <w:spacing w:after="0" w:line="240" w:lineRule="auto"/>
        <w:jc w:val="both"/>
        <w:rPr>
          <w:rFonts w:ascii="Times New Roman" w:eastAsia="Times New Roman" w:hAnsi="Times New Roman"/>
          <w:i/>
          <w:sz w:val="24"/>
          <w:szCs w:val="24"/>
          <w:lang w:eastAsia="ru-RU" w:bidi="ru-RU"/>
        </w:rPr>
      </w:pPr>
      <w:r w:rsidRPr="0033466E">
        <w:rPr>
          <w:rFonts w:ascii="Times New Roman" w:eastAsia="Times New Roman" w:hAnsi="Times New Roman"/>
          <w:i/>
          <w:sz w:val="24"/>
          <w:szCs w:val="24"/>
          <w:lang w:eastAsia="ru-RU" w:bidi="ru-RU"/>
        </w:rPr>
        <w:t xml:space="preserve">Асқазан-ішек бұзылыстары: </w:t>
      </w:r>
    </w:p>
    <w:p w:rsidR="009A0F40" w:rsidRPr="0033466E" w:rsidRDefault="009A0F40" w:rsidP="006B29FA">
      <w:pPr>
        <w:widowControl w:val="0"/>
        <w:tabs>
          <w:tab w:val="left" w:pos="6512"/>
        </w:tabs>
        <w:spacing w:after="0" w:line="240" w:lineRule="auto"/>
        <w:jc w:val="both"/>
        <w:rPr>
          <w:rFonts w:ascii="Times New Roman" w:eastAsia="Times New Roman" w:hAnsi="Times New Roman"/>
          <w:sz w:val="24"/>
          <w:szCs w:val="24"/>
          <w:lang w:eastAsia="ru-RU" w:bidi="ru-RU"/>
        </w:rPr>
      </w:pPr>
      <w:r w:rsidRPr="0033466E">
        <w:rPr>
          <w:rFonts w:ascii="Times New Roman" w:eastAsia="Times New Roman" w:hAnsi="Times New Roman"/>
          <w:sz w:val="24"/>
          <w:szCs w:val="24"/>
          <w:lang w:eastAsia="ru-RU" w:bidi="ru-RU"/>
        </w:rPr>
        <w:t>- жүрек айнуы, құсу, диспепсия</w:t>
      </w:r>
      <w:r w:rsidRPr="0033466E">
        <w:rPr>
          <w:rFonts w:ascii="Times New Roman" w:eastAsia="Times New Roman" w:hAnsi="Times New Roman"/>
          <w:sz w:val="24"/>
          <w:szCs w:val="24"/>
          <w:lang w:val="kk-KZ" w:eastAsia="ru-RU" w:bidi="ru-RU"/>
        </w:rPr>
        <w:t xml:space="preserve"> </w:t>
      </w:r>
      <w:r w:rsidRPr="0033466E">
        <w:rPr>
          <w:rFonts w:ascii="Times New Roman" w:eastAsia="Times New Roman" w:hAnsi="Times New Roman"/>
          <w:sz w:val="24"/>
          <w:szCs w:val="24"/>
          <w:lang w:eastAsia="ru-RU" w:bidi="ru-RU"/>
        </w:rPr>
        <w:t>–</w:t>
      </w:r>
      <w:r w:rsidRPr="0033466E">
        <w:rPr>
          <w:rFonts w:ascii="Times New Roman" w:eastAsia="Times New Roman" w:hAnsi="Times New Roman"/>
          <w:sz w:val="24"/>
          <w:szCs w:val="24"/>
          <w:lang w:val="kk-KZ" w:eastAsia="ru-RU" w:bidi="ru-RU"/>
        </w:rPr>
        <w:t xml:space="preserve"> </w:t>
      </w:r>
      <w:r w:rsidRPr="0033466E">
        <w:rPr>
          <w:rFonts w:ascii="Times New Roman" w:eastAsia="Times New Roman" w:hAnsi="Times New Roman"/>
          <w:sz w:val="24"/>
          <w:szCs w:val="24"/>
          <w:lang w:eastAsia="ru-RU" w:bidi="ru-RU"/>
        </w:rPr>
        <w:t>жиі.</w:t>
      </w:r>
    </w:p>
    <w:p w:rsidR="00125FA0" w:rsidRPr="0033466E" w:rsidRDefault="00A60EB8" w:rsidP="00265613">
      <w:pPr>
        <w:widowControl w:val="0"/>
        <w:tabs>
          <w:tab w:val="left" w:pos="6512"/>
        </w:tabs>
        <w:spacing w:after="0" w:line="240" w:lineRule="auto"/>
        <w:jc w:val="both"/>
        <w:rPr>
          <w:rFonts w:ascii="Times New Roman" w:eastAsia="Times New Roman" w:hAnsi="Times New Roman"/>
          <w:sz w:val="24"/>
          <w:szCs w:val="24"/>
          <w:lang w:val="kk-KZ" w:eastAsia="ru-RU" w:bidi="ru-RU"/>
        </w:rPr>
      </w:pPr>
      <w:r w:rsidRPr="0033466E">
        <w:rPr>
          <w:rFonts w:ascii="Times New Roman" w:eastAsia="Times New Roman" w:hAnsi="Times New Roman"/>
          <w:i/>
          <w:sz w:val="24"/>
          <w:szCs w:val="24"/>
          <w:lang w:val="kk-KZ" w:eastAsia="ru-RU" w:bidi="ru-RU"/>
        </w:rPr>
        <w:t xml:space="preserve">Зертханалық және аспаптық деректер: </w:t>
      </w:r>
      <w:r w:rsidR="00125FA0" w:rsidRPr="0033466E">
        <w:rPr>
          <w:rFonts w:ascii="Times New Roman" w:eastAsia="Times New Roman" w:hAnsi="Times New Roman"/>
          <w:sz w:val="24"/>
          <w:szCs w:val="24"/>
          <w:lang w:val="kk-KZ" w:eastAsia="ru-RU" w:bidi="ru-RU"/>
        </w:rPr>
        <w:t xml:space="preserve"> </w:t>
      </w:r>
    </w:p>
    <w:p w:rsidR="00125FA0" w:rsidRPr="0033466E" w:rsidRDefault="00D465A1" w:rsidP="00265613">
      <w:pPr>
        <w:widowControl w:val="0"/>
        <w:tabs>
          <w:tab w:val="left" w:pos="6512"/>
        </w:tabs>
        <w:spacing w:after="0" w:line="240" w:lineRule="auto"/>
        <w:jc w:val="both"/>
        <w:rPr>
          <w:rFonts w:ascii="Times New Roman" w:eastAsia="Times New Roman" w:hAnsi="Times New Roman"/>
          <w:sz w:val="24"/>
          <w:szCs w:val="24"/>
          <w:lang w:val="kk-KZ" w:bidi="en-US"/>
        </w:rPr>
      </w:pPr>
      <w:r w:rsidRPr="0033466E">
        <w:rPr>
          <w:rFonts w:ascii="Times New Roman" w:eastAsia="Times New Roman" w:hAnsi="Times New Roman"/>
          <w:sz w:val="24"/>
          <w:szCs w:val="24"/>
          <w:lang w:val="kk-KZ" w:eastAsia="ru-RU" w:bidi="ru-RU"/>
        </w:rPr>
        <w:t>- и</w:t>
      </w:r>
      <w:r w:rsidR="0049436A" w:rsidRPr="0033466E">
        <w:rPr>
          <w:rFonts w:ascii="Times New Roman" w:eastAsia="Times New Roman" w:hAnsi="Times New Roman"/>
          <w:sz w:val="24"/>
          <w:szCs w:val="24"/>
          <w:lang w:val="kk-KZ" w:eastAsia="ru-RU" w:bidi="ru-RU"/>
        </w:rPr>
        <w:t>ммунологи</w:t>
      </w:r>
      <w:r w:rsidR="008A5268" w:rsidRPr="0033466E">
        <w:rPr>
          <w:rFonts w:ascii="Times New Roman" w:eastAsia="Times New Roman" w:hAnsi="Times New Roman"/>
          <w:sz w:val="24"/>
          <w:szCs w:val="24"/>
          <w:lang w:val="kk-KZ" w:eastAsia="ru-RU" w:bidi="ru-RU"/>
        </w:rPr>
        <w:t>ялық статус көрсеткіштерінің әртүрлі бағыттық ауытқулары: Т-лимфоциттер санының жоғарылауы</w:t>
      </w:r>
      <w:r w:rsidR="0049436A" w:rsidRPr="0033466E">
        <w:rPr>
          <w:rFonts w:ascii="Times New Roman" w:eastAsia="Times New Roman" w:hAnsi="Times New Roman"/>
          <w:sz w:val="24"/>
          <w:szCs w:val="24"/>
          <w:lang w:val="kk-KZ" w:eastAsia="ru-RU" w:bidi="ru-RU"/>
        </w:rPr>
        <w:t>,</w:t>
      </w:r>
      <w:r w:rsidR="008A5268" w:rsidRPr="0033466E">
        <w:rPr>
          <w:rFonts w:ascii="Times New Roman" w:eastAsia="Times New Roman" w:hAnsi="Times New Roman"/>
          <w:sz w:val="24"/>
          <w:szCs w:val="24"/>
          <w:lang w:val="kk-KZ" w:eastAsia="ru-RU" w:bidi="ru-RU"/>
        </w:rPr>
        <w:t xml:space="preserve"> лимфоциттердің пайыздық санының артуы</w:t>
      </w:r>
      <w:r w:rsidR="0049436A" w:rsidRPr="0033466E">
        <w:rPr>
          <w:rFonts w:ascii="Times New Roman" w:eastAsia="Times New Roman" w:hAnsi="Times New Roman"/>
          <w:sz w:val="24"/>
          <w:szCs w:val="24"/>
          <w:lang w:val="kk-KZ" w:eastAsia="ru-RU" w:bidi="ru-RU"/>
        </w:rPr>
        <w:t xml:space="preserve">, </w:t>
      </w:r>
      <w:r w:rsidR="008A5268" w:rsidRPr="0033466E">
        <w:rPr>
          <w:rFonts w:ascii="Times New Roman" w:eastAsia="Times New Roman" w:hAnsi="Times New Roman"/>
          <w:sz w:val="24"/>
          <w:szCs w:val="24"/>
          <w:lang w:val="kk-KZ" w:eastAsia="ru-RU" w:bidi="ru-RU"/>
        </w:rPr>
        <w:t xml:space="preserve">табиғи жасуша-киллерлер санының төмендеуі, </w:t>
      </w:r>
      <w:r w:rsidR="0049436A" w:rsidRPr="0033466E">
        <w:rPr>
          <w:rFonts w:ascii="Times New Roman" w:eastAsia="Times New Roman" w:hAnsi="Times New Roman"/>
          <w:sz w:val="24"/>
          <w:szCs w:val="24"/>
          <w:lang w:val="kk-KZ" w:eastAsia="ru-RU" w:bidi="ru-RU"/>
        </w:rPr>
        <w:t>С</w:t>
      </w:r>
      <w:r w:rsidR="00125FA0" w:rsidRPr="0033466E">
        <w:rPr>
          <w:rFonts w:ascii="Times New Roman" w:eastAsia="Times New Roman" w:hAnsi="Times New Roman"/>
          <w:sz w:val="24"/>
          <w:szCs w:val="24"/>
          <w:lang w:val="kk-KZ" w:eastAsia="ru-RU" w:bidi="ru-RU"/>
        </w:rPr>
        <w:t>D</w:t>
      </w:r>
      <w:r w:rsidR="008A5268" w:rsidRPr="0033466E">
        <w:rPr>
          <w:rFonts w:ascii="Times New Roman" w:eastAsia="Times New Roman" w:hAnsi="Times New Roman"/>
          <w:sz w:val="24"/>
          <w:szCs w:val="24"/>
          <w:lang w:val="kk-KZ" w:eastAsia="ru-RU" w:bidi="ru-RU"/>
        </w:rPr>
        <w:t>4-лимфоциттер санының артуы</w:t>
      </w:r>
      <w:r w:rsidR="0049436A" w:rsidRPr="0033466E">
        <w:rPr>
          <w:rFonts w:ascii="Times New Roman" w:eastAsia="Times New Roman" w:hAnsi="Times New Roman"/>
          <w:sz w:val="24"/>
          <w:szCs w:val="24"/>
          <w:lang w:val="kk-KZ" w:eastAsia="ru-RU" w:bidi="ru-RU"/>
        </w:rPr>
        <w:t xml:space="preserve">, </w:t>
      </w:r>
      <w:r w:rsidR="008A5268" w:rsidRPr="0033466E">
        <w:rPr>
          <w:rFonts w:ascii="Times New Roman" w:eastAsia="Times New Roman" w:hAnsi="Times New Roman"/>
          <w:sz w:val="24"/>
          <w:szCs w:val="24"/>
          <w:lang w:val="kk-KZ" w:eastAsia="ru-RU" w:bidi="ru-RU"/>
        </w:rPr>
        <w:t>СD4-лимфоциттер санының төмендеуі, В-лимфоциттер санының төмендеуі, табиғи жасуша-киллерлердің санының жоғарылауы,</w:t>
      </w:r>
      <w:r w:rsidR="0049436A" w:rsidRPr="0033466E">
        <w:rPr>
          <w:rFonts w:ascii="Times New Roman" w:eastAsia="Times New Roman" w:hAnsi="Times New Roman"/>
          <w:sz w:val="24"/>
          <w:szCs w:val="24"/>
          <w:lang w:val="kk-KZ" w:eastAsia="ru-RU" w:bidi="ru-RU"/>
        </w:rPr>
        <w:t xml:space="preserve"> </w:t>
      </w:r>
      <w:r w:rsidR="00125FA0" w:rsidRPr="0033466E">
        <w:rPr>
          <w:rFonts w:ascii="Times New Roman" w:eastAsia="Times New Roman" w:hAnsi="Times New Roman"/>
          <w:sz w:val="24"/>
          <w:szCs w:val="24"/>
          <w:lang w:val="kk-KZ" w:bidi="en-US"/>
        </w:rPr>
        <w:t>CD8</w:t>
      </w:r>
      <w:r w:rsidR="008A5268" w:rsidRPr="0033466E">
        <w:rPr>
          <w:rFonts w:ascii="Times New Roman" w:eastAsia="Times New Roman" w:hAnsi="Times New Roman"/>
          <w:sz w:val="24"/>
          <w:szCs w:val="24"/>
          <w:lang w:val="kk-KZ" w:eastAsia="ru-RU" w:bidi="ru-RU"/>
        </w:rPr>
        <w:t>-лимфоциттер санының жоғарылауы</w:t>
      </w:r>
      <w:r w:rsidR="0049436A" w:rsidRPr="0033466E">
        <w:rPr>
          <w:rFonts w:ascii="Times New Roman" w:eastAsia="Times New Roman" w:hAnsi="Times New Roman"/>
          <w:sz w:val="24"/>
          <w:szCs w:val="24"/>
          <w:lang w:val="kk-KZ" w:eastAsia="ru-RU" w:bidi="ru-RU"/>
        </w:rPr>
        <w:t xml:space="preserve">, </w:t>
      </w:r>
      <w:r w:rsidR="008A5268" w:rsidRPr="0033466E">
        <w:rPr>
          <w:rFonts w:ascii="Times New Roman" w:eastAsia="Times New Roman" w:hAnsi="Times New Roman"/>
          <w:sz w:val="24"/>
          <w:szCs w:val="24"/>
          <w:lang w:val="kk-KZ" w:eastAsia="ru-RU" w:bidi="ru-RU"/>
        </w:rPr>
        <w:t xml:space="preserve">қанда Е иммуноглобулині </w:t>
      </w:r>
      <w:r w:rsidR="0049436A" w:rsidRPr="0033466E">
        <w:rPr>
          <w:rFonts w:ascii="Times New Roman" w:eastAsia="Times New Roman" w:hAnsi="Times New Roman"/>
          <w:sz w:val="24"/>
          <w:szCs w:val="24"/>
          <w:lang w:val="kk-KZ" w:bidi="en-US"/>
        </w:rPr>
        <w:t>(IgE)</w:t>
      </w:r>
      <w:r w:rsidR="008A5268" w:rsidRPr="0033466E">
        <w:rPr>
          <w:rFonts w:ascii="Times New Roman" w:eastAsia="Times New Roman" w:hAnsi="Times New Roman"/>
          <w:sz w:val="24"/>
          <w:szCs w:val="24"/>
          <w:lang w:val="kk-KZ" w:bidi="en-US"/>
        </w:rPr>
        <w:t xml:space="preserve"> деңгейінің жоғарылауы,</w:t>
      </w:r>
      <w:r w:rsidR="0049436A" w:rsidRPr="0033466E">
        <w:rPr>
          <w:rFonts w:ascii="Times New Roman" w:eastAsia="Times New Roman" w:hAnsi="Times New Roman"/>
          <w:sz w:val="24"/>
          <w:szCs w:val="24"/>
          <w:lang w:val="kk-KZ" w:eastAsia="ru-RU" w:bidi="ru-RU"/>
        </w:rPr>
        <w:t xml:space="preserve"> </w:t>
      </w:r>
      <w:r w:rsidR="0049436A" w:rsidRPr="0033466E">
        <w:rPr>
          <w:rFonts w:ascii="Times New Roman" w:eastAsia="Times New Roman" w:hAnsi="Times New Roman"/>
          <w:sz w:val="24"/>
          <w:szCs w:val="24"/>
          <w:lang w:val="kk-KZ" w:bidi="en-US"/>
        </w:rPr>
        <w:t>CD4/CD8</w:t>
      </w:r>
      <w:r w:rsidR="008A5268" w:rsidRPr="0033466E">
        <w:rPr>
          <w:rFonts w:ascii="Times New Roman" w:eastAsia="Times New Roman" w:hAnsi="Times New Roman"/>
          <w:sz w:val="24"/>
          <w:szCs w:val="24"/>
          <w:lang w:val="kk-KZ" w:bidi="en-US"/>
        </w:rPr>
        <w:t xml:space="preserve"> арақатынасының артуы,</w:t>
      </w:r>
      <w:r w:rsidR="0049436A" w:rsidRPr="0033466E">
        <w:rPr>
          <w:rFonts w:ascii="Times New Roman" w:eastAsia="Times New Roman" w:hAnsi="Times New Roman"/>
          <w:sz w:val="24"/>
          <w:szCs w:val="24"/>
          <w:lang w:val="kk-KZ" w:eastAsia="ru-RU" w:bidi="ru-RU"/>
        </w:rPr>
        <w:t xml:space="preserve"> </w:t>
      </w:r>
      <w:r w:rsidR="0049436A" w:rsidRPr="0033466E">
        <w:rPr>
          <w:rFonts w:ascii="Times New Roman" w:eastAsia="Times New Roman" w:hAnsi="Times New Roman"/>
          <w:sz w:val="24"/>
          <w:szCs w:val="24"/>
          <w:lang w:val="kk-KZ" w:bidi="en-US"/>
        </w:rPr>
        <w:t>CD4/CD8</w:t>
      </w:r>
      <w:r w:rsidR="008A5268" w:rsidRPr="0033466E">
        <w:rPr>
          <w:rFonts w:ascii="Times New Roman" w:eastAsia="Times New Roman" w:hAnsi="Times New Roman"/>
          <w:sz w:val="24"/>
          <w:szCs w:val="24"/>
          <w:lang w:val="kk-KZ" w:bidi="en-US"/>
        </w:rPr>
        <w:t xml:space="preserve"> арақатынасының азаюы</w:t>
      </w:r>
      <w:r w:rsidR="0049436A" w:rsidRPr="0033466E">
        <w:rPr>
          <w:rFonts w:ascii="Times New Roman" w:eastAsia="Times New Roman" w:hAnsi="Times New Roman"/>
          <w:sz w:val="24"/>
          <w:szCs w:val="24"/>
          <w:lang w:val="kk-KZ" w:bidi="en-US"/>
        </w:rPr>
        <w:t xml:space="preserve">, </w:t>
      </w:r>
      <w:r w:rsidR="008A5268" w:rsidRPr="0033466E">
        <w:rPr>
          <w:rFonts w:ascii="Times New Roman" w:eastAsia="Times New Roman" w:hAnsi="Times New Roman"/>
          <w:sz w:val="24"/>
          <w:szCs w:val="24"/>
          <w:lang w:val="kk-KZ" w:eastAsia="ru-RU" w:bidi="ru-RU"/>
        </w:rPr>
        <w:t>қанда</w:t>
      </w:r>
      <w:r w:rsidR="0049436A" w:rsidRPr="0033466E">
        <w:rPr>
          <w:rFonts w:ascii="Times New Roman" w:eastAsia="Times New Roman" w:hAnsi="Times New Roman"/>
          <w:sz w:val="24"/>
          <w:szCs w:val="24"/>
          <w:lang w:val="kk-KZ" w:eastAsia="ru-RU" w:bidi="ru-RU"/>
        </w:rPr>
        <w:t xml:space="preserve"> </w:t>
      </w:r>
      <w:r w:rsidR="008A5268" w:rsidRPr="0033466E">
        <w:rPr>
          <w:rFonts w:ascii="Times New Roman" w:eastAsia="Times New Roman" w:hAnsi="Times New Roman"/>
          <w:sz w:val="24"/>
          <w:szCs w:val="24"/>
          <w:lang w:val="kk-KZ" w:eastAsia="ru-RU" w:bidi="ru-RU"/>
        </w:rPr>
        <w:t>А иммуноглобулині</w:t>
      </w:r>
      <w:r w:rsidR="0049436A" w:rsidRPr="0033466E">
        <w:rPr>
          <w:rFonts w:ascii="Times New Roman" w:eastAsia="Times New Roman" w:hAnsi="Times New Roman"/>
          <w:sz w:val="24"/>
          <w:szCs w:val="24"/>
          <w:lang w:val="kk-KZ" w:eastAsia="ru-RU" w:bidi="ru-RU"/>
        </w:rPr>
        <w:t xml:space="preserve"> </w:t>
      </w:r>
      <w:r w:rsidR="0049436A" w:rsidRPr="0033466E">
        <w:rPr>
          <w:rFonts w:ascii="Times New Roman" w:eastAsia="Times New Roman" w:hAnsi="Times New Roman"/>
          <w:sz w:val="24"/>
          <w:szCs w:val="24"/>
          <w:lang w:val="kk-KZ" w:bidi="en-US"/>
        </w:rPr>
        <w:t xml:space="preserve">A (IgA) </w:t>
      </w:r>
      <w:r w:rsidR="008A5268" w:rsidRPr="0033466E">
        <w:rPr>
          <w:rFonts w:ascii="Times New Roman" w:eastAsia="Times New Roman" w:hAnsi="Times New Roman"/>
          <w:sz w:val="24"/>
          <w:szCs w:val="24"/>
          <w:lang w:val="kk-KZ" w:bidi="en-US"/>
        </w:rPr>
        <w:t>деңгейінің жоғарылауы,</w:t>
      </w:r>
      <w:r w:rsidR="0049436A" w:rsidRPr="0033466E">
        <w:rPr>
          <w:rFonts w:ascii="Times New Roman" w:eastAsia="Times New Roman" w:hAnsi="Times New Roman"/>
          <w:sz w:val="24"/>
          <w:szCs w:val="24"/>
          <w:lang w:val="kk-KZ" w:eastAsia="ru-RU" w:bidi="ru-RU"/>
        </w:rPr>
        <w:t xml:space="preserve"> </w:t>
      </w:r>
      <w:r w:rsidR="008A5268" w:rsidRPr="0033466E">
        <w:rPr>
          <w:rFonts w:ascii="Times New Roman" w:eastAsia="Times New Roman" w:hAnsi="Times New Roman"/>
          <w:sz w:val="24"/>
          <w:szCs w:val="24"/>
          <w:lang w:val="kk-KZ" w:eastAsia="ru-RU" w:bidi="ru-RU"/>
        </w:rPr>
        <w:t xml:space="preserve"> </w:t>
      </w:r>
      <w:r w:rsidR="0049436A" w:rsidRPr="0033466E">
        <w:rPr>
          <w:rFonts w:ascii="Times New Roman" w:eastAsia="Times New Roman" w:hAnsi="Times New Roman"/>
          <w:sz w:val="24"/>
          <w:szCs w:val="24"/>
          <w:lang w:val="kk-KZ" w:bidi="en-US"/>
        </w:rPr>
        <w:t>CD</w:t>
      </w:r>
      <w:r w:rsidR="00125FA0" w:rsidRPr="0033466E">
        <w:rPr>
          <w:rFonts w:ascii="Times New Roman" w:eastAsia="Times New Roman" w:hAnsi="Times New Roman"/>
          <w:sz w:val="24"/>
          <w:szCs w:val="24"/>
          <w:lang w:val="kk-KZ" w:bidi="en-US"/>
        </w:rPr>
        <w:t>8</w:t>
      </w:r>
      <w:r w:rsidR="008A5268" w:rsidRPr="0033466E">
        <w:rPr>
          <w:rFonts w:ascii="Times New Roman" w:eastAsia="Times New Roman" w:hAnsi="Times New Roman"/>
          <w:sz w:val="24"/>
          <w:szCs w:val="24"/>
          <w:lang w:val="kk-KZ" w:bidi="en-US"/>
        </w:rPr>
        <w:t xml:space="preserve"> лимфоциттері</w:t>
      </w:r>
      <w:r w:rsidR="009A6261" w:rsidRPr="0033466E">
        <w:rPr>
          <w:rFonts w:ascii="Times New Roman" w:eastAsia="Times New Roman" w:hAnsi="Times New Roman"/>
          <w:sz w:val="24"/>
          <w:szCs w:val="24"/>
          <w:lang w:val="kk-KZ" w:bidi="en-US"/>
        </w:rPr>
        <w:t>нің</w:t>
      </w:r>
      <w:r w:rsidR="004A3834">
        <w:rPr>
          <w:rFonts w:ascii="Times New Roman" w:eastAsia="Times New Roman" w:hAnsi="Times New Roman"/>
          <w:sz w:val="24"/>
          <w:szCs w:val="24"/>
          <w:lang w:val="kk-KZ" w:bidi="en-US"/>
        </w:rPr>
        <w:t xml:space="preserve"> пайыздық мөлшерінің азаюы;</w:t>
      </w:r>
    </w:p>
    <w:p w:rsidR="00125FA0" w:rsidRPr="0033466E" w:rsidRDefault="00D465A1" w:rsidP="00265613">
      <w:pPr>
        <w:widowControl w:val="0"/>
        <w:tabs>
          <w:tab w:val="left" w:pos="6512"/>
        </w:tabs>
        <w:spacing w:after="0" w:line="240" w:lineRule="auto"/>
        <w:jc w:val="both"/>
        <w:rPr>
          <w:rFonts w:ascii="Times New Roman" w:eastAsia="Times New Roman" w:hAnsi="Times New Roman"/>
          <w:sz w:val="24"/>
          <w:szCs w:val="24"/>
          <w:lang w:val="kk-KZ" w:eastAsia="ru-RU" w:bidi="ru-RU"/>
        </w:rPr>
      </w:pPr>
      <w:r w:rsidRPr="0033466E">
        <w:rPr>
          <w:rFonts w:ascii="Times New Roman" w:eastAsia="Times New Roman" w:hAnsi="Times New Roman"/>
          <w:sz w:val="24"/>
          <w:szCs w:val="24"/>
          <w:lang w:val="kk-KZ" w:eastAsia="ru-RU" w:bidi="ru-RU"/>
        </w:rPr>
        <w:t>- қ</w:t>
      </w:r>
      <w:r w:rsidR="009A6261" w:rsidRPr="0033466E">
        <w:rPr>
          <w:rFonts w:ascii="Times New Roman" w:eastAsia="Times New Roman" w:hAnsi="Times New Roman"/>
          <w:sz w:val="24"/>
          <w:szCs w:val="24"/>
          <w:lang w:val="kk-KZ" w:eastAsia="ru-RU" w:bidi="ru-RU"/>
        </w:rPr>
        <w:t>анның жалпы талдауындағы ауытқулар:</w:t>
      </w:r>
      <w:r w:rsidR="0049436A" w:rsidRPr="0033466E">
        <w:rPr>
          <w:rFonts w:ascii="Times New Roman" w:eastAsia="Times New Roman" w:hAnsi="Times New Roman"/>
          <w:sz w:val="24"/>
          <w:szCs w:val="24"/>
          <w:lang w:val="kk-KZ" w:eastAsia="ru-RU" w:bidi="ru-RU"/>
        </w:rPr>
        <w:t xml:space="preserve"> </w:t>
      </w:r>
      <w:r w:rsidR="00A7673C" w:rsidRPr="0033466E">
        <w:rPr>
          <w:rFonts w:ascii="Times New Roman" w:eastAsia="Times New Roman" w:hAnsi="Times New Roman"/>
          <w:sz w:val="24"/>
          <w:szCs w:val="24"/>
          <w:lang w:val="kk-KZ" w:bidi="en-US"/>
        </w:rPr>
        <w:t>лимфоциттердің пайыздық мөлшерінің артуы,</w:t>
      </w:r>
      <w:r w:rsidR="00A7673C" w:rsidRPr="0033466E">
        <w:rPr>
          <w:rFonts w:ascii="Times New Roman" w:eastAsia="Times New Roman" w:hAnsi="Times New Roman"/>
          <w:sz w:val="24"/>
          <w:szCs w:val="24"/>
          <w:lang w:val="kk-KZ" w:eastAsia="ru-RU" w:bidi="ru-RU"/>
        </w:rPr>
        <w:t xml:space="preserve"> гематокрит көрсеткіштерінің төмендеуі, лимфоциттер санының артуы, эритроциттердың тұну жылдамдығының жоғарылауы, лейкоциттер санының жоғарылауы, моноциттер санының жоғарылауы, тромбоциттер санының жоғарылауы,</w:t>
      </w:r>
      <w:r w:rsidR="0049436A" w:rsidRPr="0033466E">
        <w:rPr>
          <w:rFonts w:ascii="Times New Roman" w:eastAsia="Times New Roman" w:hAnsi="Times New Roman"/>
          <w:sz w:val="24"/>
          <w:szCs w:val="24"/>
          <w:lang w:val="kk-KZ" w:eastAsia="ru-RU" w:bidi="ru-RU"/>
        </w:rPr>
        <w:t xml:space="preserve"> нейтрофил</w:t>
      </w:r>
      <w:r w:rsidR="00A7673C" w:rsidRPr="0033466E">
        <w:rPr>
          <w:rFonts w:ascii="Times New Roman" w:eastAsia="Times New Roman" w:hAnsi="Times New Roman"/>
          <w:sz w:val="24"/>
          <w:szCs w:val="24"/>
          <w:lang w:val="kk-KZ" w:eastAsia="ru-RU" w:bidi="ru-RU"/>
        </w:rPr>
        <w:t>дер санының төмендеуі,</w:t>
      </w:r>
      <w:r w:rsidR="004A3834">
        <w:rPr>
          <w:rFonts w:ascii="Times New Roman" w:eastAsia="Times New Roman" w:hAnsi="Times New Roman"/>
          <w:sz w:val="24"/>
          <w:szCs w:val="24"/>
          <w:lang w:val="kk-KZ" w:eastAsia="ru-RU" w:bidi="ru-RU"/>
        </w:rPr>
        <w:t xml:space="preserve"> тромбоциттер санының төмендеуі;</w:t>
      </w:r>
    </w:p>
    <w:p w:rsidR="00125FA0" w:rsidRPr="0033466E" w:rsidRDefault="005D3D7B" w:rsidP="00265613">
      <w:pPr>
        <w:widowControl w:val="0"/>
        <w:tabs>
          <w:tab w:val="left" w:pos="6512"/>
        </w:tabs>
        <w:spacing w:after="0" w:line="240" w:lineRule="auto"/>
        <w:jc w:val="both"/>
        <w:rPr>
          <w:rFonts w:ascii="Times New Roman" w:eastAsia="Times New Roman" w:hAnsi="Times New Roman"/>
          <w:sz w:val="24"/>
          <w:szCs w:val="24"/>
          <w:lang w:val="kk-KZ" w:eastAsia="ru-RU" w:bidi="ru-RU"/>
        </w:rPr>
      </w:pPr>
      <w:r w:rsidRPr="0033466E">
        <w:rPr>
          <w:rFonts w:ascii="Times New Roman" w:eastAsia="Times New Roman" w:hAnsi="Times New Roman"/>
          <w:sz w:val="24"/>
          <w:szCs w:val="24"/>
          <w:lang w:val="kk-KZ" w:eastAsia="ru-RU" w:bidi="ru-RU"/>
        </w:rPr>
        <w:t>- н</w:t>
      </w:r>
      <w:r w:rsidR="00A7673C" w:rsidRPr="0033466E">
        <w:rPr>
          <w:rFonts w:ascii="Times New Roman" w:eastAsia="Times New Roman" w:hAnsi="Times New Roman"/>
          <w:sz w:val="24"/>
          <w:szCs w:val="24"/>
          <w:lang w:val="kk-KZ" w:eastAsia="ru-RU" w:bidi="ru-RU"/>
        </w:rPr>
        <w:t xml:space="preserve">есептің жалпы талдауындағы ауытқулар: несепте </w:t>
      </w:r>
      <w:r w:rsidR="00125FA0" w:rsidRPr="0033466E">
        <w:rPr>
          <w:rFonts w:ascii="Times New Roman" w:eastAsia="Times New Roman" w:hAnsi="Times New Roman"/>
          <w:sz w:val="24"/>
          <w:szCs w:val="24"/>
          <w:lang w:val="kk-KZ" w:eastAsia="ru-RU" w:bidi="ru-RU"/>
        </w:rPr>
        <w:t>эритроцит</w:t>
      </w:r>
      <w:r w:rsidR="00A7673C" w:rsidRPr="0033466E">
        <w:rPr>
          <w:rFonts w:ascii="Times New Roman" w:eastAsia="Times New Roman" w:hAnsi="Times New Roman"/>
          <w:sz w:val="24"/>
          <w:szCs w:val="24"/>
          <w:lang w:val="kk-KZ" w:eastAsia="ru-RU" w:bidi="ru-RU"/>
        </w:rPr>
        <w:t>тер</w:t>
      </w:r>
      <w:r w:rsidR="005B5AB5" w:rsidRPr="0033466E">
        <w:rPr>
          <w:rFonts w:ascii="Times New Roman" w:eastAsia="Times New Roman" w:hAnsi="Times New Roman"/>
          <w:sz w:val="24"/>
          <w:szCs w:val="24"/>
          <w:lang w:val="kk-KZ" w:eastAsia="ru-RU" w:bidi="ru-RU"/>
        </w:rPr>
        <w:t>.</w:t>
      </w:r>
    </w:p>
    <w:p w:rsidR="00FD097F" w:rsidRPr="0033466E" w:rsidRDefault="0088056D" w:rsidP="00321280">
      <w:pPr>
        <w:spacing w:after="0" w:line="240" w:lineRule="auto"/>
        <w:contextualSpacing/>
        <w:jc w:val="both"/>
        <w:rPr>
          <w:rFonts w:ascii="Times New Roman" w:eastAsia="Times New Roman" w:hAnsi="Times New Roman"/>
          <w:sz w:val="24"/>
          <w:szCs w:val="24"/>
          <w:lang w:val="kk-KZ" w:eastAsia="ru-RU" w:bidi="ru-RU"/>
        </w:rPr>
      </w:pPr>
      <w:r w:rsidRPr="0033466E">
        <w:rPr>
          <w:rFonts w:ascii="Times New Roman" w:eastAsia="Times New Roman" w:hAnsi="Times New Roman"/>
          <w:sz w:val="24"/>
          <w:szCs w:val="24"/>
          <w:lang w:val="kk-KZ" w:eastAsia="ru-RU" w:bidi="ru-RU"/>
        </w:rPr>
        <w:t>Көптеген жағымсыз құбылыстар салдарсыз сауығумен аяқталды. Зертханалық ауытқулар клиникалық елеулі болмады (қосымша диагностикалық емшаралар мен ем тағайындауды қажет етпеді).</w:t>
      </w:r>
    </w:p>
    <w:p w:rsidR="009E2648" w:rsidRPr="0033466E" w:rsidRDefault="009E2648" w:rsidP="009E2648">
      <w:pPr>
        <w:pStyle w:val="ac"/>
        <w:ind w:right="-1"/>
        <w:rPr>
          <w:rFonts w:ascii="Times New Roman" w:hAnsi="Times New Roman"/>
          <w:b/>
          <w:sz w:val="24"/>
          <w:szCs w:val="24"/>
          <w:lang w:val="kk-KZ"/>
        </w:rPr>
      </w:pPr>
      <w:r w:rsidRPr="0033466E">
        <w:rPr>
          <w:rFonts w:ascii="Times New Roman" w:hAnsi="Times New Roman"/>
          <w:b/>
          <w:sz w:val="24"/>
          <w:szCs w:val="24"/>
          <w:lang w:val="kk-KZ"/>
        </w:rPr>
        <w:t>Күмәнді жағымс</w:t>
      </w:r>
      <w:r w:rsidR="00321280" w:rsidRPr="0033466E">
        <w:rPr>
          <w:rFonts w:ascii="Times New Roman" w:hAnsi="Times New Roman"/>
          <w:b/>
          <w:sz w:val="24"/>
          <w:szCs w:val="24"/>
          <w:lang w:val="kk-KZ"/>
        </w:rPr>
        <w:t>ыз реакциялар туралы мәлімдеме</w:t>
      </w:r>
    </w:p>
    <w:p w:rsidR="009E2648" w:rsidRPr="0033466E" w:rsidRDefault="009E2648" w:rsidP="009E2648">
      <w:pPr>
        <w:pStyle w:val="ac"/>
        <w:ind w:right="-1"/>
        <w:jc w:val="both"/>
        <w:rPr>
          <w:rFonts w:ascii="Times New Roman" w:hAnsi="Times New Roman"/>
          <w:sz w:val="24"/>
          <w:szCs w:val="24"/>
          <w:lang w:val="kk-KZ"/>
        </w:rPr>
      </w:pPr>
      <w:r w:rsidRPr="0033466E">
        <w:rPr>
          <w:rFonts w:ascii="Times New Roman" w:hAnsi="Times New Roman"/>
          <w:sz w:val="24"/>
          <w:szCs w:val="24"/>
          <w:lang w:val="kk-KZ"/>
        </w:rPr>
        <w:t xml:space="preserve">Препаратты қолданған кезде «пайда-қаупі» арақатынасына үздіксіз мониторингті қамтамасыз ету мақсатында </w:t>
      </w:r>
      <w:r w:rsidR="006D5632" w:rsidRPr="0033466E">
        <w:rPr>
          <w:rFonts w:ascii="Times New Roman" w:hAnsi="Times New Roman"/>
          <w:sz w:val="24"/>
          <w:szCs w:val="24"/>
          <w:lang w:val="kk-KZ"/>
        </w:rPr>
        <w:t>дәрілік затты</w:t>
      </w:r>
      <w:r w:rsidRPr="0033466E">
        <w:rPr>
          <w:rFonts w:ascii="Times New Roman" w:hAnsi="Times New Roman"/>
          <w:sz w:val="24"/>
          <w:szCs w:val="24"/>
          <w:lang w:val="kk-KZ"/>
        </w:rPr>
        <w:t xml:space="preserve"> тіркегеннен кейінгі </w:t>
      </w:r>
      <w:r w:rsidR="006D5632" w:rsidRPr="0033466E">
        <w:rPr>
          <w:rFonts w:ascii="Times New Roman" w:hAnsi="Times New Roman"/>
          <w:sz w:val="24"/>
          <w:szCs w:val="24"/>
          <w:lang w:val="kk-KZ"/>
        </w:rPr>
        <w:t xml:space="preserve">күмәнді </w:t>
      </w:r>
      <w:r w:rsidRPr="0033466E">
        <w:rPr>
          <w:rFonts w:ascii="Times New Roman" w:hAnsi="Times New Roman"/>
          <w:sz w:val="24"/>
          <w:szCs w:val="24"/>
          <w:lang w:val="kk-KZ"/>
        </w:rPr>
        <w:t xml:space="preserve">жағымсыз реакциялар туралы хабарлап отыру маңызды. Медицина қызметкерлеріне кез келген </w:t>
      </w:r>
      <w:r w:rsidR="006D5632" w:rsidRPr="0033466E">
        <w:rPr>
          <w:rFonts w:ascii="Times New Roman" w:hAnsi="Times New Roman"/>
          <w:sz w:val="24"/>
          <w:szCs w:val="24"/>
          <w:lang w:val="kk-KZ"/>
        </w:rPr>
        <w:t xml:space="preserve">күмәнді </w:t>
      </w:r>
      <w:r w:rsidRPr="0033466E">
        <w:rPr>
          <w:rFonts w:ascii="Times New Roman" w:hAnsi="Times New Roman"/>
          <w:sz w:val="24"/>
          <w:szCs w:val="24"/>
          <w:lang w:val="kk-KZ"/>
        </w:rPr>
        <w:t>жағымсыз реакциялары туралы ҚР жағымсыз реакцияларды хабарлаудың ұлттық жүйесі арқылы мәлімдеп отыруға кеңес беріледі.</w:t>
      </w:r>
    </w:p>
    <w:p w:rsidR="009E2648" w:rsidRPr="0033466E" w:rsidRDefault="009E2648" w:rsidP="009E2648">
      <w:pPr>
        <w:pStyle w:val="ac"/>
        <w:jc w:val="both"/>
        <w:rPr>
          <w:rFonts w:ascii="Times New Roman" w:hAnsi="Times New Roman"/>
          <w:sz w:val="24"/>
          <w:szCs w:val="24"/>
          <w:lang w:val="kk-KZ"/>
        </w:rPr>
      </w:pPr>
      <w:r w:rsidRPr="0033466E">
        <w:rPr>
          <w:rFonts w:ascii="Times New Roman" w:hAnsi="Times New Roman"/>
          <w:bCs/>
          <w:sz w:val="24"/>
          <w:szCs w:val="24"/>
          <w:lang w:val="kk-KZ" w:bidi="ru-RU"/>
        </w:rPr>
        <w:t xml:space="preserve">Қазақстан Республикасы Денсаулық сақтау министрлігі </w:t>
      </w:r>
      <w:r w:rsidR="006D5632" w:rsidRPr="0033466E">
        <w:rPr>
          <w:rFonts w:ascii="Times New Roman" w:hAnsi="Times New Roman"/>
          <w:bCs/>
          <w:sz w:val="24"/>
          <w:szCs w:val="24"/>
          <w:lang w:val="kk-KZ" w:bidi="ru-RU"/>
        </w:rPr>
        <w:t>медициналық және фармацевтикалық бақылау</w:t>
      </w:r>
      <w:r w:rsidRPr="0033466E">
        <w:rPr>
          <w:rFonts w:ascii="Times New Roman" w:hAnsi="Times New Roman"/>
          <w:bCs/>
          <w:sz w:val="24"/>
          <w:szCs w:val="24"/>
          <w:lang w:val="kk-KZ" w:bidi="ru-RU"/>
        </w:rPr>
        <w:t xml:space="preserve"> комитеті «Дәрілік заттар мен медициналық бұйымдарды сараптау ұлттық орталығы» ШЖҚ РМК</w:t>
      </w:r>
      <w:r w:rsidRPr="0033466E">
        <w:rPr>
          <w:rFonts w:ascii="Times New Roman" w:hAnsi="Times New Roman"/>
          <w:sz w:val="24"/>
          <w:szCs w:val="24"/>
          <w:lang w:val="kk-KZ"/>
        </w:rPr>
        <w:t xml:space="preserve"> </w:t>
      </w:r>
    </w:p>
    <w:p w:rsidR="00982736" w:rsidRPr="0033466E" w:rsidRDefault="003D625A" w:rsidP="00CE3AC3">
      <w:pPr>
        <w:spacing w:after="0" w:line="240" w:lineRule="auto"/>
        <w:contextualSpacing/>
        <w:jc w:val="both"/>
        <w:rPr>
          <w:rFonts w:ascii="Times New Roman" w:hAnsi="Times New Roman"/>
          <w:sz w:val="24"/>
          <w:szCs w:val="24"/>
        </w:rPr>
      </w:pPr>
      <w:hyperlink r:id="rId9" w:history="1">
        <w:r w:rsidR="007615E1" w:rsidRPr="0033466E">
          <w:rPr>
            <w:rStyle w:val="af"/>
            <w:rFonts w:ascii="Times New Roman" w:hAnsi="Times New Roman"/>
            <w:color w:val="auto"/>
            <w:sz w:val="24"/>
            <w:szCs w:val="24"/>
            <w:lang w:val="en-US"/>
          </w:rPr>
          <w:t>http</w:t>
        </w:r>
        <w:r w:rsidR="007615E1" w:rsidRPr="0033466E">
          <w:rPr>
            <w:rStyle w:val="af"/>
            <w:rFonts w:ascii="Times New Roman" w:hAnsi="Times New Roman"/>
            <w:color w:val="auto"/>
            <w:sz w:val="24"/>
            <w:szCs w:val="24"/>
          </w:rPr>
          <w:t>://</w:t>
        </w:r>
        <w:r w:rsidR="007615E1" w:rsidRPr="0033466E">
          <w:rPr>
            <w:rStyle w:val="af"/>
            <w:rFonts w:ascii="Times New Roman" w:hAnsi="Times New Roman"/>
            <w:color w:val="auto"/>
            <w:sz w:val="24"/>
            <w:szCs w:val="24"/>
            <w:lang w:val="en-US"/>
          </w:rPr>
          <w:t>www</w:t>
        </w:r>
        <w:r w:rsidR="007615E1" w:rsidRPr="0033466E">
          <w:rPr>
            <w:rStyle w:val="af"/>
            <w:rFonts w:ascii="Times New Roman" w:hAnsi="Times New Roman"/>
            <w:color w:val="auto"/>
            <w:sz w:val="24"/>
            <w:szCs w:val="24"/>
          </w:rPr>
          <w:t>.</w:t>
        </w:r>
        <w:r w:rsidR="007615E1" w:rsidRPr="0033466E">
          <w:rPr>
            <w:rStyle w:val="af"/>
            <w:rFonts w:ascii="Times New Roman" w:hAnsi="Times New Roman"/>
            <w:color w:val="auto"/>
            <w:sz w:val="24"/>
            <w:szCs w:val="24"/>
            <w:lang w:val="en-US"/>
          </w:rPr>
          <w:t>ndda</w:t>
        </w:r>
        <w:r w:rsidR="007615E1" w:rsidRPr="0033466E">
          <w:rPr>
            <w:rStyle w:val="af"/>
            <w:rFonts w:ascii="Times New Roman" w:hAnsi="Times New Roman"/>
            <w:color w:val="auto"/>
            <w:sz w:val="24"/>
            <w:szCs w:val="24"/>
          </w:rPr>
          <w:t>.</w:t>
        </w:r>
        <w:r w:rsidR="007615E1" w:rsidRPr="0033466E">
          <w:rPr>
            <w:rStyle w:val="af"/>
            <w:rFonts w:ascii="Times New Roman" w:hAnsi="Times New Roman"/>
            <w:color w:val="auto"/>
            <w:sz w:val="24"/>
            <w:szCs w:val="24"/>
            <w:lang w:val="en-US"/>
          </w:rPr>
          <w:t>kz</w:t>
        </w:r>
      </w:hyperlink>
      <w:r w:rsidR="007615E1" w:rsidRPr="0033466E">
        <w:rPr>
          <w:rFonts w:ascii="Times New Roman" w:hAnsi="Times New Roman"/>
          <w:sz w:val="24"/>
          <w:szCs w:val="24"/>
        </w:rPr>
        <w:t>.</w:t>
      </w:r>
    </w:p>
    <w:p w:rsidR="00982736" w:rsidRPr="0033466E" w:rsidRDefault="00982736" w:rsidP="00982736">
      <w:pPr>
        <w:spacing w:after="0" w:line="240" w:lineRule="auto"/>
        <w:contextualSpacing/>
        <w:jc w:val="both"/>
        <w:rPr>
          <w:rFonts w:ascii="Times New Roman" w:hAnsi="Times New Roman"/>
          <w:sz w:val="24"/>
          <w:szCs w:val="24"/>
          <w:lang w:val="kk-KZ"/>
        </w:rPr>
      </w:pPr>
      <w:r w:rsidRPr="0033466E">
        <w:rPr>
          <w:rFonts w:ascii="Times New Roman" w:hAnsi="Times New Roman"/>
          <w:sz w:val="24"/>
          <w:szCs w:val="24"/>
          <w:lang w:val="kk-KZ"/>
        </w:rPr>
        <w:t>Жағымсыз реакциялар туралы сондай-ақ "Қарағанды фармацевтикалық кешені" ЖШС хабарлау қажет: Қазақстан Республикасы, 100009, Қарағанды қ., Газалиев к-сі, құр. 16</w:t>
      </w:r>
    </w:p>
    <w:p w:rsidR="00193E2B" w:rsidRPr="00113CF6" w:rsidRDefault="00982736" w:rsidP="002D7859">
      <w:pPr>
        <w:spacing w:after="0" w:line="240" w:lineRule="auto"/>
        <w:contextualSpacing/>
        <w:jc w:val="both"/>
        <w:rPr>
          <w:rFonts w:ascii="Times New Roman" w:hAnsi="Times New Roman"/>
          <w:sz w:val="24"/>
          <w:szCs w:val="24"/>
          <w:lang w:val="kk-KZ"/>
        </w:rPr>
      </w:pPr>
      <w:r w:rsidRPr="0033466E">
        <w:rPr>
          <w:rFonts w:ascii="Times New Roman" w:hAnsi="Times New Roman"/>
          <w:sz w:val="24"/>
          <w:szCs w:val="24"/>
        </w:rPr>
        <w:t xml:space="preserve">Тел (7212)90-80-43, </w:t>
      </w:r>
      <w:r w:rsidRPr="0033466E">
        <w:rPr>
          <w:rFonts w:ascii="Times New Roman" w:hAnsi="Times New Roman"/>
          <w:sz w:val="24"/>
          <w:szCs w:val="24"/>
          <w:lang w:val="en-US"/>
        </w:rPr>
        <w:t>e</w:t>
      </w:r>
      <w:r w:rsidRPr="0033466E">
        <w:rPr>
          <w:rFonts w:ascii="Times New Roman" w:hAnsi="Times New Roman"/>
          <w:sz w:val="24"/>
          <w:szCs w:val="24"/>
        </w:rPr>
        <w:t>-</w:t>
      </w:r>
      <w:r w:rsidRPr="0033466E">
        <w:rPr>
          <w:rFonts w:ascii="Times New Roman" w:hAnsi="Times New Roman"/>
          <w:sz w:val="24"/>
          <w:szCs w:val="24"/>
          <w:lang w:val="en-US"/>
        </w:rPr>
        <w:t>mail</w:t>
      </w:r>
      <w:r w:rsidRPr="0033466E">
        <w:rPr>
          <w:rFonts w:ascii="Times New Roman" w:hAnsi="Times New Roman"/>
          <w:sz w:val="24"/>
          <w:szCs w:val="24"/>
        </w:rPr>
        <w:t>:</w:t>
      </w:r>
      <w:hyperlink r:id="rId10" w:history="1">
        <w:r w:rsidRPr="0033466E">
          <w:rPr>
            <w:rStyle w:val="af"/>
            <w:rFonts w:ascii="Times New Roman" w:hAnsi="Times New Roman"/>
            <w:sz w:val="24"/>
            <w:szCs w:val="24"/>
            <w:lang w:val="en-US"/>
          </w:rPr>
          <w:t>medinfo</w:t>
        </w:r>
        <w:r w:rsidRPr="0033466E">
          <w:rPr>
            <w:rStyle w:val="af"/>
            <w:rFonts w:ascii="Times New Roman" w:hAnsi="Times New Roman"/>
            <w:sz w:val="24"/>
            <w:szCs w:val="24"/>
          </w:rPr>
          <w:t>@</w:t>
        </w:r>
        <w:r w:rsidRPr="0033466E">
          <w:rPr>
            <w:rStyle w:val="af"/>
            <w:rFonts w:ascii="Times New Roman" w:hAnsi="Times New Roman"/>
            <w:sz w:val="24"/>
            <w:szCs w:val="24"/>
            <w:lang w:val="en-US"/>
          </w:rPr>
          <w:t>kphk</w:t>
        </w:r>
        <w:r w:rsidRPr="0033466E">
          <w:rPr>
            <w:rStyle w:val="af"/>
            <w:rFonts w:ascii="Times New Roman" w:hAnsi="Times New Roman"/>
            <w:sz w:val="24"/>
            <w:szCs w:val="24"/>
          </w:rPr>
          <w:t>.</w:t>
        </w:r>
        <w:r w:rsidRPr="0033466E">
          <w:rPr>
            <w:rStyle w:val="af"/>
            <w:rFonts w:ascii="Times New Roman" w:hAnsi="Times New Roman"/>
            <w:sz w:val="24"/>
            <w:szCs w:val="24"/>
            <w:lang w:val="en-US"/>
          </w:rPr>
          <w:t>kz</w:t>
        </w:r>
      </w:hyperlink>
      <w:r w:rsidRPr="0033466E">
        <w:rPr>
          <w:rFonts w:ascii="Times New Roman" w:hAnsi="Times New Roman"/>
          <w:sz w:val="24"/>
          <w:szCs w:val="24"/>
        </w:rPr>
        <w:t xml:space="preserve"> , сайт: </w:t>
      </w:r>
      <w:hyperlink r:id="rId11" w:history="1">
        <w:r w:rsidRPr="0033466E">
          <w:rPr>
            <w:rStyle w:val="af"/>
            <w:rFonts w:ascii="Times New Roman" w:hAnsi="Times New Roman"/>
            <w:sz w:val="24"/>
            <w:szCs w:val="24"/>
            <w:lang w:val="en-US"/>
          </w:rPr>
          <w:t>www</w:t>
        </w:r>
        <w:r w:rsidRPr="0033466E">
          <w:rPr>
            <w:rStyle w:val="af"/>
            <w:rFonts w:ascii="Times New Roman" w:hAnsi="Times New Roman"/>
            <w:sz w:val="24"/>
            <w:szCs w:val="24"/>
          </w:rPr>
          <w:t>.</w:t>
        </w:r>
        <w:r w:rsidRPr="0033466E">
          <w:rPr>
            <w:rStyle w:val="af"/>
            <w:rFonts w:ascii="Times New Roman" w:hAnsi="Times New Roman"/>
            <w:sz w:val="24"/>
            <w:szCs w:val="24"/>
            <w:lang w:val="en-US"/>
          </w:rPr>
          <w:t>kphk</w:t>
        </w:r>
        <w:r w:rsidRPr="0033466E">
          <w:rPr>
            <w:rStyle w:val="af"/>
            <w:rFonts w:ascii="Times New Roman" w:hAnsi="Times New Roman"/>
            <w:sz w:val="24"/>
            <w:szCs w:val="24"/>
          </w:rPr>
          <w:t>.</w:t>
        </w:r>
        <w:r w:rsidRPr="0033466E">
          <w:rPr>
            <w:rStyle w:val="af"/>
            <w:rFonts w:ascii="Times New Roman" w:hAnsi="Times New Roman"/>
            <w:sz w:val="24"/>
            <w:szCs w:val="24"/>
            <w:lang w:val="en-US"/>
          </w:rPr>
          <w:t>kz</w:t>
        </w:r>
      </w:hyperlink>
    </w:p>
    <w:p w:rsidR="00674B0A" w:rsidRPr="0033466E" w:rsidRDefault="000B78FE" w:rsidP="00CE3AC3">
      <w:pPr>
        <w:spacing w:after="0" w:line="240" w:lineRule="auto"/>
        <w:contextualSpacing/>
        <w:jc w:val="both"/>
        <w:rPr>
          <w:rFonts w:ascii="Times New Roman" w:hAnsi="Times New Roman"/>
          <w:sz w:val="24"/>
          <w:szCs w:val="24"/>
          <w:lang w:val="kk-KZ"/>
        </w:rPr>
      </w:pPr>
      <w:r w:rsidRPr="0033466E">
        <w:rPr>
          <w:rFonts w:ascii="Times New Roman" w:eastAsia="Times New Roman" w:hAnsi="Times New Roman"/>
          <w:b/>
          <w:sz w:val="24"/>
          <w:szCs w:val="24"/>
          <w:lang w:eastAsia="ru-RU"/>
        </w:rPr>
        <w:t>4.9</w:t>
      </w:r>
      <w:r w:rsidR="0037558B" w:rsidRPr="0033466E">
        <w:rPr>
          <w:rFonts w:ascii="Times New Roman" w:eastAsia="Times New Roman" w:hAnsi="Times New Roman"/>
          <w:b/>
          <w:sz w:val="24"/>
          <w:szCs w:val="24"/>
          <w:lang w:val="kk-KZ" w:eastAsia="ru-RU"/>
        </w:rPr>
        <w:t>. Артық дозалануы</w:t>
      </w:r>
      <w:r w:rsidR="00B7593A" w:rsidRPr="0033466E">
        <w:rPr>
          <w:rFonts w:ascii="Times New Roman" w:eastAsia="Times New Roman" w:hAnsi="Times New Roman"/>
          <w:b/>
          <w:sz w:val="24"/>
          <w:szCs w:val="24"/>
          <w:lang w:eastAsia="ru-RU"/>
        </w:rPr>
        <w:t xml:space="preserve"> </w:t>
      </w:r>
      <w:r w:rsidR="0037558B" w:rsidRPr="0033466E">
        <w:rPr>
          <w:rFonts w:ascii="Times New Roman" w:eastAsia="Times New Roman" w:hAnsi="Times New Roman"/>
          <w:b/>
          <w:bCs/>
          <w:sz w:val="24"/>
          <w:szCs w:val="24"/>
          <w:lang w:val="kk-KZ" w:eastAsia="ru-RU"/>
        </w:rPr>
        <w:t xml:space="preserve"> </w:t>
      </w:r>
    </w:p>
    <w:p w:rsidR="005F183F" w:rsidRPr="0033466E" w:rsidRDefault="00BF6005" w:rsidP="005F183F">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 xml:space="preserve">Артық дозалану жағдайлары туралы мәлімделген жоқ.  </w:t>
      </w:r>
    </w:p>
    <w:p w:rsidR="005F183F" w:rsidRPr="0033466E" w:rsidRDefault="00BF6005" w:rsidP="005F183F">
      <w:pPr>
        <w:shd w:val="clear" w:color="auto" w:fill="FFFFFF"/>
        <w:spacing w:after="0" w:line="240" w:lineRule="auto"/>
        <w:contextualSpacing/>
        <w:jc w:val="both"/>
        <w:rPr>
          <w:rFonts w:ascii="Times New Roman" w:eastAsia="Times New Roman" w:hAnsi="Times New Roman"/>
          <w:sz w:val="24"/>
          <w:szCs w:val="24"/>
          <w:lang w:eastAsia="ru-RU"/>
        </w:rPr>
      </w:pPr>
      <w:r w:rsidRPr="0033466E">
        <w:rPr>
          <w:rFonts w:ascii="Times New Roman" w:eastAsia="Times New Roman" w:hAnsi="Times New Roman"/>
          <w:sz w:val="24"/>
          <w:szCs w:val="24"/>
          <w:lang w:val="kk-KZ" w:eastAsia="ru-RU"/>
        </w:rPr>
        <w:t>Дәрілік препаратты босату тек емдік-профилактикалық мекемелер үшін ғана рұқсат етілетіндігін, ал вакцинацияның өзін кәсіби медицина қызметкері жүргізетіндігін ескерер болсақ, артық дозалану қаупі өте-мөте төмен. Алайда байқамай артық дозаланғанда жоғарыда көрсетілген уытты және уытты-аллергиялық реакциялар өте ауыр дәрежеде дамуы мүмкін.</w:t>
      </w:r>
      <w:r w:rsidR="005F183F" w:rsidRPr="0033466E">
        <w:rPr>
          <w:rFonts w:ascii="Times New Roman" w:eastAsia="Times New Roman" w:hAnsi="Times New Roman"/>
          <w:sz w:val="24"/>
          <w:szCs w:val="24"/>
          <w:lang w:val="kk-KZ" w:eastAsia="ru-RU"/>
        </w:rPr>
        <w:t xml:space="preserve"> </w:t>
      </w:r>
      <w:r w:rsidRPr="0033466E">
        <w:rPr>
          <w:rFonts w:ascii="Times New Roman" w:eastAsia="Times New Roman" w:hAnsi="Times New Roman"/>
          <w:sz w:val="24"/>
          <w:szCs w:val="24"/>
          <w:lang w:val="kk-KZ" w:eastAsia="ru-RU"/>
        </w:rPr>
        <w:t>Препаратқа с</w:t>
      </w:r>
      <w:r w:rsidR="005F183F" w:rsidRPr="0033466E">
        <w:rPr>
          <w:rFonts w:ascii="Times New Roman" w:eastAsia="Times New Roman" w:hAnsi="Times New Roman"/>
          <w:sz w:val="24"/>
          <w:szCs w:val="24"/>
          <w:lang w:eastAsia="ru-RU"/>
        </w:rPr>
        <w:t>пецифи</w:t>
      </w:r>
      <w:r w:rsidRPr="0033466E">
        <w:rPr>
          <w:rFonts w:ascii="Times New Roman" w:eastAsia="Times New Roman" w:hAnsi="Times New Roman"/>
          <w:sz w:val="24"/>
          <w:szCs w:val="24"/>
          <w:lang w:val="kk-KZ" w:eastAsia="ru-RU"/>
        </w:rPr>
        <w:t>калық</w:t>
      </w:r>
      <w:r w:rsidR="005F183F" w:rsidRPr="0033466E">
        <w:rPr>
          <w:rFonts w:ascii="Times New Roman" w:eastAsia="Times New Roman" w:hAnsi="Times New Roman"/>
          <w:sz w:val="24"/>
          <w:szCs w:val="24"/>
          <w:lang w:eastAsia="ru-RU"/>
        </w:rPr>
        <w:t xml:space="preserve"> антидот</w:t>
      </w:r>
      <w:r w:rsidRPr="0033466E">
        <w:rPr>
          <w:rFonts w:ascii="Times New Roman" w:eastAsia="Times New Roman" w:hAnsi="Times New Roman"/>
          <w:sz w:val="24"/>
          <w:szCs w:val="24"/>
          <w:lang w:val="kk-KZ" w:eastAsia="ru-RU"/>
        </w:rPr>
        <w:t>тар жоқ.</w:t>
      </w:r>
    </w:p>
    <w:p w:rsidR="00674B0A" w:rsidRPr="0033466E" w:rsidRDefault="00BF6005" w:rsidP="005F183F">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Осындай жағдайда емдік шаралар көрсетілімдеріне сәйкес симптоматикалық емдеуді</w:t>
      </w:r>
      <w:r w:rsidR="005F183F" w:rsidRPr="0033466E">
        <w:rPr>
          <w:rFonts w:ascii="Times New Roman" w:eastAsia="Times New Roman" w:hAnsi="Times New Roman"/>
          <w:sz w:val="24"/>
          <w:szCs w:val="24"/>
          <w:lang w:eastAsia="ru-RU"/>
        </w:rPr>
        <w:t xml:space="preserve"> (</w:t>
      </w:r>
      <w:r w:rsidRPr="0033466E">
        <w:rPr>
          <w:rFonts w:ascii="Times New Roman" w:eastAsia="Times New Roman" w:hAnsi="Times New Roman"/>
          <w:sz w:val="24"/>
          <w:szCs w:val="24"/>
          <w:lang w:val="kk-KZ" w:eastAsia="ru-RU"/>
        </w:rPr>
        <w:t>қызуды түсіретін</w:t>
      </w:r>
      <w:r w:rsidR="005F183F" w:rsidRPr="0033466E">
        <w:rPr>
          <w:rFonts w:ascii="Times New Roman" w:eastAsia="Times New Roman" w:hAnsi="Times New Roman"/>
          <w:sz w:val="24"/>
          <w:szCs w:val="24"/>
          <w:lang w:eastAsia="ru-RU"/>
        </w:rPr>
        <w:t xml:space="preserve">/ </w:t>
      </w:r>
      <w:r w:rsidRPr="0033466E">
        <w:rPr>
          <w:rFonts w:ascii="Times New Roman" w:eastAsia="Times New Roman" w:hAnsi="Times New Roman"/>
          <w:sz w:val="24"/>
          <w:szCs w:val="24"/>
          <w:lang w:val="kk-KZ" w:eastAsia="ru-RU"/>
        </w:rPr>
        <w:t xml:space="preserve">ҚҚСП және </w:t>
      </w:r>
      <w:r w:rsidR="005F183F" w:rsidRPr="0033466E">
        <w:rPr>
          <w:rFonts w:ascii="Times New Roman" w:eastAsia="Times New Roman" w:hAnsi="Times New Roman"/>
          <w:sz w:val="24"/>
          <w:szCs w:val="24"/>
          <w:lang w:eastAsia="ru-RU"/>
        </w:rPr>
        <w:t>десенсибилиз</w:t>
      </w:r>
      <w:r w:rsidRPr="0033466E">
        <w:rPr>
          <w:rFonts w:ascii="Times New Roman" w:eastAsia="Times New Roman" w:hAnsi="Times New Roman"/>
          <w:sz w:val="24"/>
          <w:szCs w:val="24"/>
          <w:lang w:val="kk-KZ" w:eastAsia="ru-RU"/>
        </w:rPr>
        <w:t>ациялайтын дәрілер)</w:t>
      </w:r>
      <w:r w:rsidRPr="0033466E">
        <w:rPr>
          <w:rFonts w:ascii="Times New Roman" w:eastAsia="Times New Roman" w:hAnsi="Times New Roman"/>
          <w:sz w:val="24"/>
          <w:szCs w:val="24"/>
          <w:lang w:eastAsia="ru-RU"/>
        </w:rPr>
        <w:t>, кортикостероидтар</w:t>
      </w:r>
      <w:r w:rsidR="005F183F" w:rsidRPr="0033466E">
        <w:rPr>
          <w:rFonts w:ascii="Times New Roman" w:eastAsia="Times New Roman" w:hAnsi="Times New Roman"/>
          <w:sz w:val="24"/>
          <w:szCs w:val="24"/>
          <w:lang w:eastAsia="ru-RU"/>
        </w:rPr>
        <w:t xml:space="preserve"> </w:t>
      </w:r>
      <w:r w:rsidRPr="0033466E">
        <w:rPr>
          <w:rFonts w:ascii="Times New Roman" w:eastAsia="Times New Roman" w:hAnsi="Times New Roman"/>
          <w:sz w:val="24"/>
          <w:szCs w:val="24"/>
          <w:lang w:eastAsia="ru-RU"/>
        </w:rPr>
        <w:t>–</w:t>
      </w:r>
      <w:r w:rsidR="005F183F" w:rsidRPr="0033466E">
        <w:rPr>
          <w:rFonts w:ascii="Times New Roman" w:eastAsia="Times New Roman" w:hAnsi="Times New Roman"/>
          <w:sz w:val="24"/>
          <w:szCs w:val="24"/>
          <w:lang w:eastAsia="ru-RU"/>
        </w:rPr>
        <w:t xml:space="preserve"> </w:t>
      </w:r>
      <w:r w:rsidRPr="0033466E">
        <w:rPr>
          <w:rFonts w:ascii="Times New Roman" w:eastAsia="Times New Roman" w:hAnsi="Times New Roman"/>
          <w:sz w:val="24"/>
          <w:szCs w:val="24"/>
          <w:lang w:val="kk-KZ" w:eastAsia="ru-RU"/>
        </w:rPr>
        <w:lastRenderedPageBreak/>
        <w:t>айқын уытты</w:t>
      </w:r>
      <w:r w:rsidRPr="0033466E">
        <w:rPr>
          <w:rFonts w:ascii="Times New Roman" w:eastAsia="Times New Roman" w:hAnsi="Times New Roman"/>
          <w:sz w:val="24"/>
          <w:szCs w:val="24"/>
          <w:lang w:eastAsia="ru-RU"/>
        </w:rPr>
        <w:t>-</w:t>
      </w:r>
      <w:r w:rsidRPr="0033466E">
        <w:rPr>
          <w:rFonts w:ascii="Times New Roman" w:eastAsia="Times New Roman" w:hAnsi="Times New Roman"/>
          <w:sz w:val="24"/>
          <w:szCs w:val="24"/>
          <w:lang w:val="kk-KZ" w:eastAsia="ru-RU"/>
        </w:rPr>
        <w:t xml:space="preserve">аллергиялық синдромда </w:t>
      </w:r>
      <w:r w:rsidR="005F183F" w:rsidRPr="0033466E">
        <w:rPr>
          <w:rFonts w:ascii="Times New Roman" w:eastAsia="Times New Roman" w:hAnsi="Times New Roman"/>
          <w:sz w:val="24"/>
          <w:szCs w:val="24"/>
          <w:lang w:eastAsia="ru-RU"/>
        </w:rPr>
        <w:t>парентераль</w:t>
      </w:r>
      <w:r w:rsidRPr="0033466E">
        <w:rPr>
          <w:rFonts w:ascii="Times New Roman" w:eastAsia="Times New Roman" w:hAnsi="Times New Roman"/>
          <w:sz w:val="24"/>
          <w:szCs w:val="24"/>
          <w:lang w:val="kk-KZ" w:eastAsia="ru-RU"/>
        </w:rPr>
        <w:t>ді түрде) қамтуы мүмкін. Препараттарды тағайындау режимі осы дәрілік затты қолдану және дозалау жөніндегі нұсқауларға сәйкес таңдап алынуы тиіс.</w:t>
      </w:r>
    </w:p>
    <w:p w:rsidR="005F183F" w:rsidRPr="0033466E" w:rsidRDefault="005F183F" w:rsidP="005F183F">
      <w:pPr>
        <w:shd w:val="clear" w:color="auto" w:fill="FFFFFF"/>
        <w:spacing w:after="0" w:line="240" w:lineRule="auto"/>
        <w:contextualSpacing/>
        <w:jc w:val="both"/>
        <w:rPr>
          <w:rFonts w:ascii="Times New Roman" w:eastAsia="Times New Roman" w:hAnsi="Times New Roman"/>
          <w:b/>
          <w:bCs/>
          <w:sz w:val="24"/>
          <w:szCs w:val="24"/>
          <w:lang w:val="kk-KZ" w:eastAsia="ru-RU"/>
        </w:rPr>
      </w:pPr>
    </w:p>
    <w:p w:rsidR="000B78FE" w:rsidRPr="0033466E" w:rsidRDefault="000B78FE" w:rsidP="00CE3AC3">
      <w:pPr>
        <w:autoSpaceDE w:val="0"/>
        <w:autoSpaceDN w:val="0"/>
        <w:adjustRightInd w:val="0"/>
        <w:spacing w:before="120" w:after="120" w:line="240" w:lineRule="auto"/>
        <w:contextualSpacing/>
        <w:rPr>
          <w:rFonts w:ascii="Times New Roman" w:eastAsia="TimesNewRomanPSMT" w:hAnsi="Times New Roman"/>
          <w:b/>
          <w:sz w:val="24"/>
          <w:szCs w:val="24"/>
          <w:lang w:val="kk-KZ" w:eastAsia="ru-RU"/>
        </w:rPr>
      </w:pPr>
      <w:r w:rsidRPr="0033466E">
        <w:rPr>
          <w:rFonts w:ascii="Times New Roman" w:hAnsi="Times New Roman"/>
          <w:b/>
          <w:sz w:val="24"/>
          <w:szCs w:val="24"/>
          <w:lang w:eastAsia="ru-RU"/>
        </w:rPr>
        <w:t xml:space="preserve">5. </w:t>
      </w:r>
      <w:r w:rsidRPr="0033466E">
        <w:rPr>
          <w:rFonts w:ascii="Times New Roman" w:eastAsia="TimesNewRomanPSMT" w:hAnsi="Times New Roman"/>
          <w:b/>
          <w:sz w:val="24"/>
          <w:szCs w:val="24"/>
          <w:lang w:eastAsia="ru-RU"/>
        </w:rPr>
        <w:t>ФАРМАКОЛОГИ</w:t>
      </w:r>
      <w:r w:rsidR="00AC082D" w:rsidRPr="0033466E">
        <w:rPr>
          <w:rFonts w:ascii="Times New Roman" w:eastAsia="TimesNewRomanPSMT" w:hAnsi="Times New Roman"/>
          <w:b/>
          <w:sz w:val="24"/>
          <w:szCs w:val="24"/>
          <w:lang w:val="kk-KZ" w:eastAsia="ru-RU"/>
        </w:rPr>
        <w:t xml:space="preserve">ЯЛЫҚ ҚАСИЕТТЕРІ  </w:t>
      </w:r>
    </w:p>
    <w:p w:rsidR="00AC082D" w:rsidRPr="0033466E" w:rsidRDefault="000B78FE" w:rsidP="00AC082D">
      <w:pPr>
        <w:autoSpaceDE w:val="0"/>
        <w:autoSpaceDN w:val="0"/>
        <w:adjustRightInd w:val="0"/>
        <w:spacing w:before="120" w:after="0" w:line="240" w:lineRule="auto"/>
        <w:contextualSpacing/>
        <w:rPr>
          <w:rFonts w:ascii="Times New Roman" w:eastAsia="TimesNewRomanPSMT" w:hAnsi="Times New Roman"/>
          <w:b/>
          <w:sz w:val="24"/>
          <w:szCs w:val="24"/>
          <w:lang w:val="kk-KZ" w:eastAsia="ru-RU"/>
        </w:rPr>
      </w:pPr>
      <w:r w:rsidRPr="0033466E">
        <w:rPr>
          <w:rFonts w:ascii="Times New Roman" w:hAnsi="Times New Roman"/>
          <w:b/>
          <w:sz w:val="24"/>
          <w:szCs w:val="24"/>
          <w:lang w:eastAsia="ru-RU"/>
        </w:rPr>
        <w:t xml:space="preserve">5.1. </w:t>
      </w:r>
      <w:r w:rsidRPr="0033466E">
        <w:rPr>
          <w:rFonts w:ascii="Times New Roman" w:eastAsia="TimesNewRomanPSMT" w:hAnsi="Times New Roman"/>
          <w:b/>
          <w:sz w:val="24"/>
          <w:szCs w:val="24"/>
          <w:lang w:eastAsia="ru-RU"/>
        </w:rPr>
        <w:t>Фармакодинами</w:t>
      </w:r>
      <w:r w:rsidR="00AC082D" w:rsidRPr="0033466E">
        <w:rPr>
          <w:rFonts w:ascii="Times New Roman" w:eastAsia="TimesNewRomanPSMT" w:hAnsi="Times New Roman"/>
          <w:b/>
          <w:sz w:val="24"/>
          <w:szCs w:val="24"/>
          <w:lang w:val="kk-KZ" w:eastAsia="ru-RU"/>
        </w:rPr>
        <w:t>калық қасиеттері</w:t>
      </w:r>
    </w:p>
    <w:p w:rsidR="00813747" w:rsidRPr="0033466E" w:rsidRDefault="000B78FE" w:rsidP="00AC082D">
      <w:pPr>
        <w:autoSpaceDE w:val="0"/>
        <w:autoSpaceDN w:val="0"/>
        <w:adjustRightInd w:val="0"/>
        <w:spacing w:before="120" w:after="0" w:line="240" w:lineRule="auto"/>
        <w:contextualSpacing/>
        <w:rPr>
          <w:rFonts w:ascii="Times New Roman" w:eastAsia="Times New Roman" w:hAnsi="Times New Roman"/>
          <w:sz w:val="24"/>
          <w:szCs w:val="24"/>
          <w:lang w:eastAsia="ru-RU"/>
        </w:rPr>
      </w:pPr>
      <w:r w:rsidRPr="0033466E">
        <w:rPr>
          <w:rFonts w:ascii="Times New Roman" w:eastAsia="Times New Roman" w:hAnsi="Times New Roman"/>
          <w:sz w:val="24"/>
          <w:szCs w:val="24"/>
          <w:lang w:eastAsia="ru-RU"/>
        </w:rPr>
        <w:t>Фармакотерап</w:t>
      </w:r>
      <w:r w:rsidR="00AC082D" w:rsidRPr="0033466E">
        <w:rPr>
          <w:rFonts w:ascii="Times New Roman" w:eastAsia="Times New Roman" w:hAnsi="Times New Roman"/>
          <w:sz w:val="24"/>
          <w:szCs w:val="24"/>
          <w:lang w:val="kk-KZ" w:eastAsia="ru-RU"/>
        </w:rPr>
        <w:t>иялық тобы:</w:t>
      </w:r>
      <w:r w:rsidRPr="0033466E">
        <w:rPr>
          <w:rFonts w:ascii="Times New Roman" w:eastAsia="Times New Roman" w:hAnsi="Times New Roman"/>
          <w:sz w:val="24"/>
          <w:szCs w:val="24"/>
          <w:lang w:eastAsia="ru-RU"/>
        </w:rPr>
        <w:t xml:space="preserve"> </w:t>
      </w:r>
      <w:bookmarkStart w:id="3" w:name="_Hlk54012421"/>
      <w:r w:rsidR="00813747" w:rsidRPr="0033466E">
        <w:rPr>
          <w:rFonts w:ascii="Times New Roman" w:eastAsia="Times New Roman" w:hAnsi="Times New Roman"/>
          <w:sz w:val="24"/>
          <w:szCs w:val="24"/>
          <w:lang w:eastAsia="ru-RU"/>
        </w:rPr>
        <w:t>Вакцин</w:t>
      </w:r>
      <w:r w:rsidR="00AC082D" w:rsidRPr="0033466E">
        <w:rPr>
          <w:rFonts w:ascii="Times New Roman" w:eastAsia="Times New Roman" w:hAnsi="Times New Roman"/>
          <w:sz w:val="24"/>
          <w:szCs w:val="24"/>
          <w:lang w:val="kk-KZ" w:eastAsia="ru-RU"/>
        </w:rPr>
        <w:t>алар.</w:t>
      </w:r>
      <w:r w:rsidR="00813747" w:rsidRPr="0033466E">
        <w:rPr>
          <w:rFonts w:ascii="Times New Roman" w:eastAsia="Times New Roman" w:hAnsi="Times New Roman"/>
          <w:sz w:val="24"/>
          <w:szCs w:val="24"/>
          <w:lang w:eastAsia="ru-RU"/>
        </w:rPr>
        <w:t xml:space="preserve"> </w:t>
      </w:r>
      <w:r w:rsidR="00AC082D" w:rsidRPr="0033466E">
        <w:rPr>
          <w:rFonts w:ascii="Times New Roman" w:eastAsia="Times New Roman" w:hAnsi="Times New Roman"/>
          <w:sz w:val="24"/>
          <w:szCs w:val="24"/>
          <w:lang w:val="kk-KZ" w:eastAsia="ru-RU"/>
        </w:rPr>
        <w:t>Вирустық в</w:t>
      </w:r>
      <w:r w:rsidR="00813747" w:rsidRPr="0033466E">
        <w:rPr>
          <w:rFonts w:ascii="Times New Roman" w:eastAsia="Times New Roman" w:hAnsi="Times New Roman"/>
          <w:sz w:val="24"/>
          <w:szCs w:val="24"/>
          <w:lang w:eastAsia="ru-RU"/>
        </w:rPr>
        <w:t>акцин</w:t>
      </w:r>
      <w:r w:rsidR="00AC082D" w:rsidRPr="0033466E">
        <w:rPr>
          <w:rFonts w:ascii="Times New Roman" w:eastAsia="Times New Roman" w:hAnsi="Times New Roman"/>
          <w:sz w:val="24"/>
          <w:szCs w:val="24"/>
          <w:lang w:val="kk-KZ" w:eastAsia="ru-RU"/>
        </w:rPr>
        <w:t>алар.</w:t>
      </w:r>
    </w:p>
    <w:p w:rsidR="00813747" w:rsidRPr="0033466E" w:rsidRDefault="00813747" w:rsidP="00813747">
      <w:pPr>
        <w:shd w:val="clear" w:color="auto" w:fill="FFFFFF"/>
        <w:spacing w:after="0" w:line="240" w:lineRule="auto"/>
        <w:contextualSpacing/>
        <w:jc w:val="both"/>
        <w:rPr>
          <w:rFonts w:ascii="Times New Roman" w:eastAsia="Times New Roman" w:hAnsi="Times New Roman"/>
          <w:sz w:val="24"/>
          <w:szCs w:val="24"/>
          <w:lang w:eastAsia="ru-RU"/>
        </w:rPr>
      </w:pPr>
      <w:r w:rsidRPr="0033466E">
        <w:rPr>
          <w:rFonts w:ascii="Times New Roman" w:eastAsia="Times New Roman" w:hAnsi="Times New Roman"/>
          <w:sz w:val="24"/>
          <w:szCs w:val="24"/>
          <w:lang w:eastAsia="ru-RU"/>
        </w:rPr>
        <w:t xml:space="preserve">АТХ </w:t>
      </w:r>
      <w:r w:rsidR="00AC082D" w:rsidRPr="0033466E">
        <w:rPr>
          <w:rFonts w:ascii="Times New Roman" w:eastAsia="Times New Roman" w:hAnsi="Times New Roman"/>
          <w:sz w:val="24"/>
          <w:szCs w:val="24"/>
          <w:lang w:val="kk-KZ" w:eastAsia="ru-RU"/>
        </w:rPr>
        <w:t xml:space="preserve">коды </w:t>
      </w:r>
      <w:r w:rsidRPr="0033466E">
        <w:rPr>
          <w:rFonts w:ascii="Times New Roman" w:eastAsia="Times New Roman" w:hAnsi="Times New Roman"/>
          <w:sz w:val="24"/>
          <w:szCs w:val="24"/>
          <w:lang w:eastAsia="ru-RU"/>
        </w:rPr>
        <w:t>J07B</w:t>
      </w:r>
    </w:p>
    <w:p w:rsidR="00813747" w:rsidRPr="0033466E" w:rsidRDefault="00813747" w:rsidP="00813747">
      <w:pPr>
        <w:shd w:val="clear" w:color="auto" w:fill="FFFFFF"/>
        <w:spacing w:after="0" w:line="240" w:lineRule="auto"/>
        <w:contextualSpacing/>
        <w:jc w:val="both"/>
        <w:rPr>
          <w:rFonts w:ascii="Times New Roman" w:eastAsia="Times New Roman" w:hAnsi="Times New Roman"/>
          <w:sz w:val="24"/>
          <w:szCs w:val="24"/>
          <w:lang w:eastAsia="ru-RU"/>
        </w:rPr>
      </w:pPr>
    </w:p>
    <w:bookmarkEnd w:id="3"/>
    <w:p w:rsidR="0050013C" w:rsidRPr="0033466E" w:rsidRDefault="0050013C" w:rsidP="0050013C">
      <w:pPr>
        <w:shd w:val="clear" w:color="auto" w:fill="FFFFFF"/>
        <w:spacing w:after="0" w:line="240" w:lineRule="auto"/>
        <w:contextualSpacing/>
        <w:jc w:val="both"/>
        <w:rPr>
          <w:rFonts w:ascii="Times New Roman" w:eastAsia="Times New Roman" w:hAnsi="Times New Roman"/>
          <w:i/>
          <w:sz w:val="24"/>
          <w:szCs w:val="24"/>
          <w:lang w:val="kk-KZ" w:eastAsia="ru-RU"/>
        </w:rPr>
      </w:pPr>
      <w:r w:rsidRPr="0033466E">
        <w:rPr>
          <w:rFonts w:ascii="Times New Roman" w:eastAsia="Times New Roman" w:hAnsi="Times New Roman"/>
          <w:i/>
          <w:sz w:val="24"/>
          <w:szCs w:val="24"/>
          <w:lang w:eastAsia="ru-RU"/>
        </w:rPr>
        <w:t>Фармакодинамика</w:t>
      </w:r>
      <w:r w:rsidR="00F74550" w:rsidRPr="0033466E">
        <w:rPr>
          <w:rFonts w:ascii="Times New Roman" w:eastAsia="Times New Roman" w:hAnsi="Times New Roman"/>
          <w:i/>
          <w:sz w:val="24"/>
          <w:szCs w:val="24"/>
          <w:lang w:val="kk-KZ" w:eastAsia="ru-RU"/>
        </w:rPr>
        <w:t>сы</w:t>
      </w:r>
    </w:p>
    <w:p w:rsidR="0050013C" w:rsidRPr="0033466E" w:rsidRDefault="00F74550" w:rsidP="0050013C">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Вакцина</w:t>
      </w:r>
      <w:r w:rsidR="0050013C" w:rsidRPr="0033466E">
        <w:rPr>
          <w:rFonts w:ascii="Times New Roman" w:eastAsia="Times New Roman" w:hAnsi="Times New Roman"/>
          <w:sz w:val="24"/>
          <w:szCs w:val="24"/>
          <w:lang w:val="kk-KZ" w:eastAsia="ru-RU"/>
        </w:rPr>
        <w:t xml:space="preserve"> SARS-CoV-2</w:t>
      </w:r>
      <w:r w:rsidRPr="0033466E">
        <w:rPr>
          <w:rFonts w:ascii="Times New Roman" w:eastAsia="Times New Roman" w:hAnsi="Times New Roman"/>
          <w:sz w:val="24"/>
          <w:szCs w:val="24"/>
          <w:lang w:val="kk-KZ" w:eastAsia="ru-RU"/>
        </w:rPr>
        <w:t xml:space="preserve"> вирусынан туындайтын коронавирустық инфекцияларға қатысты гуморальді және жасушалық иммунитеттің түзілуін индукциялайды.</w:t>
      </w:r>
    </w:p>
    <w:p w:rsidR="0050013C" w:rsidRPr="0033466E" w:rsidRDefault="0050013C" w:rsidP="0050013C">
      <w:pPr>
        <w:shd w:val="clear" w:color="auto" w:fill="FFFFFF"/>
        <w:spacing w:after="0" w:line="240" w:lineRule="auto"/>
        <w:contextualSpacing/>
        <w:jc w:val="both"/>
        <w:rPr>
          <w:rFonts w:ascii="Times New Roman" w:eastAsia="Times New Roman" w:hAnsi="Times New Roman"/>
          <w:i/>
          <w:sz w:val="24"/>
          <w:szCs w:val="24"/>
          <w:lang w:eastAsia="ru-RU"/>
        </w:rPr>
      </w:pPr>
      <w:r w:rsidRPr="0033466E">
        <w:rPr>
          <w:rFonts w:ascii="Times New Roman" w:eastAsia="Times New Roman" w:hAnsi="Times New Roman"/>
          <w:i/>
          <w:sz w:val="24"/>
          <w:szCs w:val="24"/>
          <w:lang w:eastAsia="ru-RU"/>
        </w:rPr>
        <w:t>Иммунологи</w:t>
      </w:r>
      <w:r w:rsidR="00F74550" w:rsidRPr="0033466E">
        <w:rPr>
          <w:rFonts w:ascii="Times New Roman" w:eastAsia="Times New Roman" w:hAnsi="Times New Roman"/>
          <w:i/>
          <w:sz w:val="24"/>
          <w:szCs w:val="24"/>
          <w:lang w:val="kk-KZ" w:eastAsia="ru-RU"/>
        </w:rPr>
        <w:t>ялық тиімділігі</w:t>
      </w:r>
    </w:p>
    <w:p w:rsidR="002B605F" w:rsidRPr="002B605F" w:rsidRDefault="002B605F" w:rsidP="002B605F">
      <w:pPr>
        <w:shd w:val="clear" w:color="auto" w:fill="FFFFFF"/>
        <w:spacing w:after="0" w:line="240" w:lineRule="auto"/>
        <w:contextualSpacing/>
        <w:jc w:val="both"/>
        <w:rPr>
          <w:rFonts w:ascii="Times New Roman" w:eastAsia="Times New Roman" w:hAnsi="Times New Roman"/>
          <w:sz w:val="24"/>
          <w:szCs w:val="24"/>
          <w:lang w:val="kk-KZ" w:eastAsia="ru-RU"/>
        </w:rPr>
      </w:pPr>
      <w:r w:rsidRPr="002B605F">
        <w:rPr>
          <w:rFonts w:ascii="Times New Roman" w:hAnsi="Times New Roman"/>
          <w:sz w:val="24"/>
          <w:szCs w:val="24"/>
          <w:lang w:bidi="ru-RU"/>
        </w:rPr>
        <w:t>В</w:t>
      </w:r>
      <w:r w:rsidRPr="002B605F">
        <w:rPr>
          <w:rFonts w:ascii="Times New Roman" w:eastAsia="Times New Roman" w:hAnsi="Times New Roman"/>
          <w:sz w:val="24"/>
          <w:szCs w:val="24"/>
          <w:lang w:val="kk-KZ" w:eastAsia="ru-RU"/>
        </w:rPr>
        <w:t>акцинаның иммунологиялық қасиеттері мен қауіпсіздігі екі жыныстың да 18 жастан үлкен ересек еріктілеріндегі әртүрлі клиникалық зерттеулерде зерттелген.</w:t>
      </w:r>
    </w:p>
    <w:p w:rsidR="002B605F" w:rsidRPr="002B605F" w:rsidRDefault="002B605F" w:rsidP="002B605F">
      <w:pPr>
        <w:shd w:val="clear" w:color="auto" w:fill="FFFFFF"/>
        <w:spacing w:after="0" w:line="240" w:lineRule="auto"/>
        <w:contextualSpacing/>
        <w:jc w:val="both"/>
        <w:rPr>
          <w:rFonts w:ascii="Times New Roman" w:eastAsia="Times New Roman" w:hAnsi="Times New Roman"/>
          <w:sz w:val="24"/>
          <w:szCs w:val="24"/>
          <w:lang w:val="kk-KZ" w:eastAsia="ru-RU"/>
        </w:rPr>
      </w:pPr>
      <w:r w:rsidRPr="002B605F">
        <w:rPr>
          <w:rFonts w:ascii="Times New Roman" w:eastAsia="Times New Roman" w:hAnsi="Times New Roman"/>
          <w:sz w:val="24"/>
          <w:szCs w:val="24"/>
          <w:lang w:val="kk-KZ" w:eastAsia="ru-RU"/>
        </w:rPr>
        <w:t>Иммуногенділіктің аралық талдауы вакцинаның еріктілерде иммундық жауапты қалыптастыратынын көрсетті.</w:t>
      </w:r>
    </w:p>
    <w:p w:rsidR="002B605F" w:rsidRPr="002B605F" w:rsidRDefault="002B605F" w:rsidP="002B605F">
      <w:pPr>
        <w:shd w:val="clear" w:color="auto" w:fill="FFFFFF"/>
        <w:spacing w:after="0" w:line="240" w:lineRule="auto"/>
        <w:contextualSpacing/>
        <w:jc w:val="both"/>
        <w:rPr>
          <w:rFonts w:ascii="Times New Roman" w:eastAsia="Times New Roman" w:hAnsi="Times New Roman"/>
          <w:sz w:val="24"/>
          <w:szCs w:val="24"/>
          <w:lang w:val="kk-KZ" w:eastAsia="ru-RU"/>
        </w:rPr>
      </w:pPr>
      <w:r w:rsidRPr="002B605F">
        <w:rPr>
          <w:rFonts w:ascii="Times New Roman" w:eastAsia="Times New Roman" w:hAnsi="Times New Roman"/>
          <w:sz w:val="24"/>
          <w:szCs w:val="24"/>
          <w:lang w:val="kk-KZ" w:eastAsia="ru-RU"/>
        </w:rPr>
        <w:t>Гуморальді иммундық жауапты зерттеу кезінде еріктілер сарысуы вакцинацияның басталуынан бастап 42 күн ішінде SARS-CoV-2 вирусының гликопротеин S рецептор-байланыстырушы доменіне ғана тән антиденелердің болуына талданды: вакцинацияланған топта антиденелер титрінің орташа геометриялық мәні 8996, сероконверсия деңгейі 98,25 құрады. Жас топтары арасындағы RBD-спецификалық антиденелер деңгейін салыстырған кезде статистикалық маңызды айырмашылық қалған жас топтарына қатысты 18-30 жас топтары үшін көрсетілді: антиденелер титрінің орташа геометриялық мәні 18102-22067, сероконверсия деңгейі - 100%. Антиденелер деңгейі ерлер мен әйелдерде нақты ерекшеленбеді. Вакцинация басталғаннан бастап 42-ші күні иммунизацияланған еріктілерде бейтараптандыратын антиденелердің орташа геометриялық титрі 44,47, сероконверсия деңгейі - 95,83% құрады. Жынысы және жасы әртүрлі еріктілерде статистикалық маңызды айырмашылық анықталған жоқ.</w:t>
      </w:r>
    </w:p>
    <w:p w:rsidR="002B605F" w:rsidRPr="002B605F" w:rsidRDefault="002B605F" w:rsidP="002B605F">
      <w:pPr>
        <w:shd w:val="clear" w:color="auto" w:fill="FFFFFF"/>
        <w:spacing w:after="0" w:line="240" w:lineRule="auto"/>
        <w:contextualSpacing/>
        <w:jc w:val="both"/>
        <w:rPr>
          <w:rFonts w:ascii="Times New Roman" w:eastAsia="Times New Roman" w:hAnsi="Times New Roman"/>
          <w:sz w:val="24"/>
          <w:szCs w:val="24"/>
          <w:lang w:val="kk-KZ" w:eastAsia="ru-RU"/>
        </w:rPr>
      </w:pPr>
      <w:r w:rsidRPr="002B605F">
        <w:rPr>
          <w:rFonts w:ascii="Times New Roman" w:eastAsia="Times New Roman" w:hAnsi="Times New Roman"/>
          <w:sz w:val="24"/>
          <w:szCs w:val="24"/>
          <w:lang w:val="kk-KZ" w:eastAsia="ru-RU"/>
        </w:rPr>
        <w:t>Гам-КОВИД-Вак препаратымен иммунизациялау барлық тексерілген еріктілерде дерлік (екі популяцияның Т лимфоциттері антиген - спецификалық жасушаларының қалыптасуы: Т хелперлік (CD4+) және Т киллерлік (CD 8+) және ИФНγ секрециясының нақты жоғарылауы) инфекцияға қарсы күшейген антиген - спецификалық жасушалық иммунитетті қалыптастырады.</w:t>
      </w:r>
    </w:p>
    <w:p w:rsidR="002B605F" w:rsidRPr="002B605F" w:rsidRDefault="002B605F" w:rsidP="002B605F">
      <w:pPr>
        <w:shd w:val="clear" w:color="auto" w:fill="FFFFFF"/>
        <w:spacing w:after="0" w:line="240" w:lineRule="auto"/>
        <w:contextualSpacing/>
        <w:jc w:val="both"/>
        <w:rPr>
          <w:rFonts w:ascii="Times New Roman" w:eastAsia="Times New Roman" w:hAnsi="Times New Roman"/>
          <w:sz w:val="24"/>
          <w:szCs w:val="24"/>
          <w:lang w:val="kk-KZ" w:eastAsia="ru-RU"/>
        </w:rPr>
      </w:pPr>
      <w:r w:rsidRPr="002B605F">
        <w:rPr>
          <w:rFonts w:ascii="Times New Roman" w:eastAsia="Times New Roman" w:hAnsi="Times New Roman"/>
          <w:sz w:val="24"/>
          <w:szCs w:val="24"/>
          <w:lang w:val="kk-KZ" w:eastAsia="ru-RU"/>
        </w:rPr>
        <w:t>Антиденелердің қорғаныш титрі қазіргі уақытта белгісіз. Қорғаныш ұзақтығы белгісіз.</w:t>
      </w:r>
    </w:p>
    <w:p w:rsidR="002B605F" w:rsidRPr="0033466E" w:rsidRDefault="002B605F" w:rsidP="0050013C">
      <w:pPr>
        <w:shd w:val="clear" w:color="auto" w:fill="FFFFFF"/>
        <w:spacing w:after="0" w:line="240" w:lineRule="auto"/>
        <w:contextualSpacing/>
        <w:jc w:val="both"/>
        <w:rPr>
          <w:rFonts w:ascii="Times New Roman" w:eastAsia="Times New Roman" w:hAnsi="Times New Roman"/>
          <w:sz w:val="24"/>
          <w:szCs w:val="24"/>
          <w:lang w:val="kk-KZ" w:eastAsia="ru-RU"/>
        </w:rPr>
      </w:pPr>
      <w:r w:rsidRPr="002B605F">
        <w:rPr>
          <w:rFonts w:ascii="Times New Roman" w:eastAsia="Times New Roman" w:hAnsi="Times New Roman"/>
          <w:sz w:val="24"/>
          <w:szCs w:val="24"/>
          <w:lang w:val="kk-KZ" w:eastAsia="ru-RU"/>
        </w:rPr>
        <w:t>Қазіргі уақытта эпидемиологиялық тиімділікті зерттеу бойынша клиникалық зерттеулер жалғасуда. Аралық талдау деректері бойынша тиімділік 91% - дан астамды құрайды.</w:t>
      </w:r>
    </w:p>
    <w:p w:rsidR="000B78FE" w:rsidRPr="0033466E" w:rsidRDefault="002B24ED" w:rsidP="0050013C">
      <w:pPr>
        <w:shd w:val="clear" w:color="auto" w:fill="FFFFFF"/>
        <w:spacing w:after="0" w:line="240" w:lineRule="auto"/>
        <w:contextualSpacing/>
        <w:jc w:val="both"/>
        <w:rPr>
          <w:rFonts w:ascii="Times New Roman" w:eastAsia="Times New Roman" w:hAnsi="Times New Roman"/>
          <w:b/>
          <w:bCs/>
          <w:sz w:val="24"/>
          <w:szCs w:val="24"/>
          <w:lang w:val="kk-KZ" w:eastAsia="ru-RU"/>
        </w:rPr>
      </w:pPr>
      <w:r w:rsidRPr="0033466E">
        <w:rPr>
          <w:rFonts w:ascii="Times New Roman" w:eastAsia="Times New Roman" w:hAnsi="Times New Roman"/>
          <w:b/>
          <w:bCs/>
          <w:sz w:val="24"/>
          <w:szCs w:val="24"/>
          <w:lang w:val="kk-KZ" w:eastAsia="ru-RU"/>
        </w:rPr>
        <w:t>5.2</w:t>
      </w:r>
      <w:r w:rsidR="00AC082D" w:rsidRPr="0033466E">
        <w:rPr>
          <w:rFonts w:ascii="Times New Roman" w:eastAsia="Times New Roman" w:hAnsi="Times New Roman"/>
          <w:b/>
          <w:bCs/>
          <w:sz w:val="24"/>
          <w:szCs w:val="24"/>
          <w:lang w:val="kk-KZ" w:eastAsia="ru-RU"/>
        </w:rPr>
        <w:t>.</w:t>
      </w:r>
      <w:r w:rsidRPr="0033466E">
        <w:rPr>
          <w:rFonts w:ascii="Times New Roman" w:eastAsia="Times New Roman" w:hAnsi="Times New Roman"/>
          <w:b/>
          <w:bCs/>
          <w:sz w:val="24"/>
          <w:szCs w:val="24"/>
          <w:lang w:val="kk-KZ" w:eastAsia="ru-RU"/>
        </w:rPr>
        <w:t xml:space="preserve"> </w:t>
      </w:r>
      <w:r w:rsidR="000B78FE" w:rsidRPr="0033466E">
        <w:rPr>
          <w:rFonts w:ascii="Times New Roman" w:eastAsia="Times New Roman" w:hAnsi="Times New Roman"/>
          <w:b/>
          <w:bCs/>
          <w:sz w:val="24"/>
          <w:szCs w:val="24"/>
          <w:lang w:val="kk-KZ" w:eastAsia="ru-RU"/>
        </w:rPr>
        <w:t>Фармакокинети</w:t>
      </w:r>
      <w:r w:rsidR="00AC082D" w:rsidRPr="0033466E">
        <w:rPr>
          <w:rFonts w:ascii="Times New Roman" w:eastAsia="Times New Roman" w:hAnsi="Times New Roman"/>
          <w:b/>
          <w:bCs/>
          <w:sz w:val="24"/>
          <w:szCs w:val="24"/>
          <w:lang w:val="kk-KZ" w:eastAsia="ru-RU"/>
        </w:rPr>
        <w:t>калық қасиеттері</w:t>
      </w:r>
    </w:p>
    <w:p w:rsidR="001026E9" w:rsidRPr="0033466E" w:rsidRDefault="0050013C" w:rsidP="00CE3AC3">
      <w:pPr>
        <w:spacing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eastAsia="ru-RU"/>
        </w:rPr>
        <w:t xml:space="preserve">Гам-КОВИД-Вак </w:t>
      </w:r>
      <w:r w:rsidR="00C10655" w:rsidRPr="0033466E">
        <w:rPr>
          <w:rFonts w:ascii="Times New Roman" w:eastAsia="Times New Roman" w:hAnsi="Times New Roman"/>
          <w:sz w:val="24"/>
          <w:szCs w:val="24"/>
          <w:lang w:val="kk-KZ" w:eastAsia="ru-RU"/>
        </w:rPr>
        <w:t>вакцина болып табылатындықтан,</w:t>
      </w:r>
      <w:r w:rsidRPr="0033466E">
        <w:rPr>
          <w:rFonts w:ascii="Times New Roman" w:eastAsia="Times New Roman" w:hAnsi="Times New Roman"/>
          <w:sz w:val="24"/>
          <w:szCs w:val="24"/>
          <w:lang w:eastAsia="ru-RU"/>
        </w:rPr>
        <w:t xml:space="preserve"> фармакокинети</w:t>
      </w:r>
      <w:r w:rsidR="001D6124" w:rsidRPr="0033466E">
        <w:rPr>
          <w:rFonts w:ascii="Times New Roman" w:eastAsia="Times New Roman" w:hAnsi="Times New Roman"/>
          <w:sz w:val="24"/>
          <w:szCs w:val="24"/>
          <w:lang w:val="kk-KZ" w:eastAsia="ru-RU"/>
        </w:rPr>
        <w:t>калық зерттеулер жүрг</w:t>
      </w:r>
      <w:r w:rsidR="00C10655" w:rsidRPr="0033466E">
        <w:rPr>
          <w:rFonts w:ascii="Times New Roman" w:eastAsia="Times New Roman" w:hAnsi="Times New Roman"/>
          <w:sz w:val="24"/>
          <w:szCs w:val="24"/>
          <w:lang w:val="kk-KZ" w:eastAsia="ru-RU"/>
        </w:rPr>
        <w:t xml:space="preserve">ізілген жоқ. </w:t>
      </w:r>
    </w:p>
    <w:p w:rsidR="0050013C" w:rsidRPr="0033466E" w:rsidRDefault="0050013C" w:rsidP="00CE3AC3">
      <w:pPr>
        <w:spacing w:line="240" w:lineRule="auto"/>
        <w:contextualSpacing/>
        <w:jc w:val="both"/>
        <w:rPr>
          <w:rFonts w:ascii="Times New Roman" w:hAnsi="Times New Roman"/>
          <w:sz w:val="24"/>
          <w:szCs w:val="24"/>
        </w:rPr>
      </w:pPr>
    </w:p>
    <w:p w:rsidR="000B78FE" w:rsidRPr="0033466E" w:rsidRDefault="000B78FE" w:rsidP="00CE3AC3">
      <w:pPr>
        <w:autoSpaceDE w:val="0"/>
        <w:autoSpaceDN w:val="0"/>
        <w:adjustRightInd w:val="0"/>
        <w:spacing w:before="120" w:after="120" w:line="240" w:lineRule="auto"/>
        <w:contextualSpacing/>
        <w:jc w:val="both"/>
        <w:rPr>
          <w:rFonts w:ascii="Times New Roman" w:eastAsia="TimesNewRomanPSMT" w:hAnsi="Times New Roman"/>
          <w:b/>
          <w:sz w:val="24"/>
          <w:szCs w:val="24"/>
          <w:lang w:eastAsia="ru-RU"/>
        </w:rPr>
      </w:pPr>
      <w:r w:rsidRPr="0033466E">
        <w:rPr>
          <w:rFonts w:ascii="Times New Roman" w:hAnsi="Times New Roman"/>
          <w:b/>
          <w:sz w:val="24"/>
          <w:szCs w:val="24"/>
          <w:lang w:eastAsia="ru-RU"/>
        </w:rPr>
        <w:t xml:space="preserve">6. </w:t>
      </w:r>
      <w:r w:rsidRPr="0033466E">
        <w:rPr>
          <w:rFonts w:ascii="Times New Roman" w:eastAsia="TimesNewRomanPSMT" w:hAnsi="Times New Roman"/>
          <w:b/>
          <w:sz w:val="24"/>
          <w:szCs w:val="24"/>
          <w:lang w:eastAsia="ru-RU"/>
        </w:rPr>
        <w:t>ФАРМАЦЕВТИ</w:t>
      </w:r>
      <w:r w:rsidR="00AC082D" w:rsidRPr="0033466E">
        <w:rPr>
          <w:rFonts w:ascii="Times New Roman" w:eastAsia="TimesNewRomanPSMT" w:hAnsi="Times New Roman"/>
          <w:b/>
          <w:sz w:val="24"/>
          <w:szCs w:val="24"/>
          <w:lang w:val="kk-KZ" w:eastAsia="ru-RU"/>
        </w:rPr>
        <w:t>КАЛЫҚ ҚАСИЕТТЕРІ</w:t>
      </w:r>
    </w:p>
    <w:p w:rsidR="000B78FE" w:rsidRPr="0033466E" w:rsidRDefault="000B78FE" w:rsidP="00CE3AC3">
      <w:pPr>
        <w:autoSpaceDE w:val="0"/>
        <w:autoSpaceDN w:val="0"/>
        <w:adjustRightInd w:val="0"/>
        <w:spacing w:before="120" w:after="0" w:line="240" w:lineRule="auto"/>
        <w:contextualSpacing/>
        <w:jc w:val="both"/>
        <w:rPr>
          <w:rFonts w:ascii="Times New Roman" w:eastAsia="TimesNewRomanPSMT" w:hAnsi="Times New Roman"/>
          <w:b/>
          <w:sz w:val="24"/>
          <w:szCs w:val="24"/>
          <w:lang w:eastAsia="ru-RU"/>
        </w:rPr>
      </w:pPr>
      <w:r w:rsidRPr="0033466E">
        <w:rPr>
          <w:rFonts w:ascii="Times New Roman" w:hAnsi="Times New Roman"/>
          <w:b/>
          <w:sz w:val="24"/>
          <w:szCs w:val="24"/>
          <w:lang w:eastAsia="ru-RU"/>
        </w:rPr>
        <w:t xml:space="preserve">6.1. </w:t>
      </w:r>
      <w:r w:rsidR="00AC082D" w:rsidRPr="0033466E">
        <w:rPr>
          <w:rFonts w:ascii="Times New Roman" w:hAnsi="Times New Roman"/>
          <w:b/>
          <w:sz w:val="24"/>
          <w:szCs w:val="24"/>
          <w:lang w:val="kk-KZ" w:eastAsia="ru-RU"/>
        </w:rPr>
        <w:t>Қосымша заттардың тізімі</w:t>
      </w:r>
    </w:p>
    <w:p w:rsidR="00BB330B" w:rsidRPr="0033466E" w:rsidRDefault="00BB330B" w:rsidP="00824B8E">
      <w:pPr>
        <w:shd w:val="clear" w:color="auto" w:fill="FFFFFF"/>
        <w:spacing w:after="0" w:line="240" w:lineRule="auto"/>
        <w:contextualSpacing/>
        <w:jc w:val="both"/>
        <w:rPr>
          <w:rFonts w:ascii="Times New Roman" w:eastAsia="Times New Roman" w:hAnsi="Times New Roman"/>
          <w:sz w:val="24"/>
          <w:szCs w:val="24"/>
          <w:lang w:eastAsia="ru-RU"/>
        </w:rPr>
      </w:pPr>
      <w:r w:rsidRPr="0033466E">
        <w:rPr>
          <w:rFonts w:ascii="Times New Roman" w:eastAsia="Times New Roman" w:hAnsi="Times New Roman"/>
          <w:sz w:val="24"/>
          <w:szCs w:val="24"/>
          <w:lang w:eastAsia="ru-RU"/>
        </w:rPr>
        <w:t xml:space="preserve">трис(гидроксилметил)аминометан </w:t>
      </w:r>
    </w:p>
    <w:p w:rsidR="00BB330B" w:rsidRPr="0033466E" w:rsidRDefault="00677AB4" w:rsidP="00824B8E">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eastAsia="ru-RU"/>
        </w:rPr>
        <w:t>натрий</w:t>
      </w:r>
      <w:r w:rsidR="00DB5347" w:rsidRPr="0033466E">
        <w:rPr>
          <w:rFonts w:ascii="Times New Roman" w:eastAsia="Times New Roman" w:hAnsi="Times New Roman"/>
          <w:sz w:val="24"/>
          <w:szCs w:val="24"/>
          <w:lang w:eastAsia="ru-RU"/>
        </w:rPr>
        <w:t xml:space="preserve"> хлорид</w:t>
      </w:r>
      <w:r w:rsidRPr="0033466E">
        <w:rPr>
          <w:rFonts w:ascii="Times New Roman" w:eastAsia="Times New Roman" w:hAnsi="Times New Roman"/>
          <w:sz w:val="24"/>
          <w:szCs w:val="24"/>
          <w:lang w:val="kk-KZ" w:eastAsia="ru-RU"/>
        </w:rPr>
        <w:t>і</w:t>
      </w:r>
    </w:p>
    <w:p w:rsidR="00BB330B" w:rsidRPr="0033466E" w:rsidRDefault="00BB330B" w:rsidP="00824B8E">
      <w:pPr>
        <w:shd w:val="clear" w:color="auto" w:fill="FFFFFF"/>
        <w:spacing w:after="0" w:line="240" w:lineRule="auto"/>
        <w:contextualSpacing/>
        <w:jc w:val="both"/>
        <w:rPr>
          <w:rFonts w:ascii="Times New Roman" w:eastAsia="Times New Roman" w:hAnsi="Times New Roman"/>
          <w:sz w:val="24"/>
          <w:szCs w:val="24"/>
          <w:lang w:eastAsia="ru-RU"/>
        </w:rPr>
      </w:pPr>
      <w:r w:rsidRPr="0033466E">
        <w:rPr>
          <w:rFonts w:ascii="Times New Roman" w:eastAsia="Times New Roman" w:hAnsi="Times New Roman"/>
          <w:sz w:val="24"/>
          <w:szCs w:val="24"/>
          <w:lang w:eastAsia="ru-RU"/>
        </w:rPr>
        <w:t>сахароза</w:t>
      </w:r>
    </w:p>
    <w:p w:rsidR="00BB330B" w:rsidRPr="0033466E" w:rsidRDefault="00677AB4" w:rsidP="00824B8E">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eastAsia="ru-RU"/>
        </w:rPr>
        <w:t>магний</w:t>
      </w:r>
      <w:r w:rsidR="00BB330B" w:rsidRPr="0033466E">
        <w:rPr>
          <w:rFonts w:ascii="Times New Roman" w:eastAsia="Times New Roman" w:hAnsi="Times New Roman"/>
          <w:sz w:val="24"/>
          <w:szCs w:val="24"/>
          <w:lang w:eastAsia="ru-RU"/>
        </w:rPr>
        <w:t xml:space="preserve"> хлорид</w:t>
      </w:r>
      <w:r w:rsidRPr="0033466E">
        <w:rPr>
          <w:rFonts w:ascii="Times New Roman" w:eastAsia="Times New Roman" w:hAnsi="Times New Roman"/>
          <w:sz w:val="24"/>
          <w:szCs w:val="24"/>
          <w:lang w:val="kk-KZ" w:eastAsia="ru-RU"/>
        </w:rPr>
        <w:t>і</w:t>
      </w:r>
      <w:r w:rsidR="00BB330B" w:rsidRPr="0033466E">
        <w:rPr>
          <w:rFonts w:ascii="Times New Roman" w:eastAsia="Times New Roman" w:hAnsi="Times New Roman"/>
          <w:sz w:val="24"/>
          <w:szCs w:val="24"/>
          <w:lang w:eastAsia="ru-RU"/>
        </w:rPr>
        <w:t xml:space="preserve"> гексагидрат</w:t>
      </w:r>
      <w:r w:rsidRPr="0033466E">
        <w:rPr>
          <w:rFonts w:ascii="Times New Roman" w:eastAsia="Times New Roman" w:hAnsi="Times New Roman"/>
          <w:sz w:val="24"/>
          <w:szCs w:val="24"/>
          <w:lang w:val="kk-KZ" w:eastAsia="ru-RU"/>
        </w:rPr>
        <w:t>ы</w:t>
      </w:r>
    </w:p>
    <w:p w:rsidR="00BB330B" w:rsidRPr="0033466E" w:rsidRDefault="00BB330B" w:rsidP="00824B8E">
      <w:pPr>
        <w:shd w:val="clear" w:color="auto" w:fill="FFFFFF"/>
        <w:spacing w:after="0" w:line="240" w:lineRule="auto"/>
        <w:contextualSpacing/>
        <w:jc w:val="both"/>
        <w:rPr>
          <w:rFonts w:ascii="Times New Roman" w:eastAsia="Times New Roman" w:hAnsi="Times New Roman"/>
          <w:sz w:val="24"/>
          <w:szCs w:val="24"/>
          <w:lang w:val="kk-KZ" w:eastAsia="ru-RU"/>
        </w:rPr>
      </w:pPr>
      <w:r w:rsidRPr="00396C50">
        <w:rPr>
          <w:rFonts w:ascii="Times New Roman" w:eastAsia="Times New Roman" w:hAnsi="Times New Roman"/>
          <w:sz w:val="24"/>
          <w:szCs w:val="24"/>
          <w:lang w:eastAsia="ru-RU"/>
        </w:rPr>
        <w:t>ЭДТА динатри</w:t>
      </w:r>
      <w:r w:rsidR="00677AB4" w:rsidRPr="00396C50">
        <w:rPr>
          <w:rFonts w:ascii="Times New Roman" w:eastAsia="Times New Roman" w:hAnsi="Times New Roman"/>
          <w:sz w:val="24"/>
          <w:szCs w:val="24"/>
          <w:lang w:val="kk-KZ" w:eastAsia="ru-RU"/>
        </w:rPr>
        <w:t>й</w:t>
      </w:r>
      <w:r w:rsidRPr="00396C50">
        <w:rPr>
          <w:rFonts w:ascii="Times New Roman" w:eastAsia="Times New Roman" w:hAnsi="Times New Roman"/>
          <w:sz w:val="24"/>
          <w:szCs w:val="24"/>
          <w:lang w:eastAsia="ru-RU"/>
        </w:rPr>
        <w:t xml:space="preserve"> </w:t>
      </w:r>
      <w:r w:rsidR="00677AB4" w:rsidRPr="00396C50">
        <w:rPr>
          <w:rFonts w:ascii="Times New Roman" w:eastAsia="Times New Roman" w:hAnsi="Times New Roman"/>
          <w:sz w:val="24"/>
          <w:szCs w:val="24"/>
          <w:lang w:val="kk-KZ" w:eastAsia="ru-RU"/>
        </w:rPr>
        <w:t>тұзы</w:t>
      </w:r>
      <w:r w:rsidR="00D57789" w:rsidRPr="00396C50">
        <w:rPr>
          <w:rFonts w:ascii="Times New Roman" w:eastAsia="Times New Roman" w:hAnsi="Times New Roman"/>
          <w:sz w:val="24"/>
          <w:szCs w:val="24"/>
          <w:lang w:eastAsia="ru-RU"/>
        </w:rPr>
        <w:t xml:space="preserve"> дигидрат</w:t>
      </w:r>
      <w:r w:rsidR="00D57789" w:rsidRPr="00396C50">
        <w:rPr>
          <w:rFonts w:ascii="Times New Roman" w:eastAsia="Times New Roman" w:hAnsi="Times New Roman"/>
          <w:sz w:val="24"/>
          <w:szCs w:val="24"/>
          <w:lang w:val="kk-KZ" w:eastAsia="ru-RU"/>
        </w:rPr>
        <w:t>ы</w:t>
      </w:r>
    </w:p>
    <w:p w:rsidR="00BB330B" w:rsidRPr="0033466E" w:rsidRDefault="00BB330B" w:rsidP="00824B8E">
      <w:pPr>
        <w:shd w:val="clear" w:color="auto" w:fill="FFFFFF"/>
        <w:spacing w:after="0" w:line="240" w:lineRule="auto"/>
        <w:contextualSpacing/>
        <w:jc w:val="both"/>
        <w:rPr>
          <w:rFonts w:ascii="Times New Roman" w:eastAsia="Times New Roman" w:hAnsi="Times New Roman"/>
          <w:sz w:val="24"/>
          <w:szCs w:val="24"/>
          <w:lang w:eastAsia="ru-RU"/>
        </w:rPr>
      </w:pPr>
      <w:r w:rsidRPr="0033466E">
        <w:rPr>
          <w:rFonts w:ascii="Times New Roman" w:eastAsia="Times New Roman" w:hAnsi="Times New Roman"/>
          <w:sz w:val="24"/>
          <w:szCs w:val="24"/>
          <w:lang w:eastAsia="ru-RU"/>
        </w:rPr>
        <w:t>полисорбат 80</w:t>
      </w:r>
    </w:p>
    <w:p w:rsidR="00BB330B" w:rsidRPr="0033466E" w:rsidRDefault="00677AB4" w:rsidP="00824B8E">
      <w:pPr>
        <w:shd w:val="clear" w:color="auto" w:fill="FFFFFF"/>
        <w:spacing w:after="0" w:line="240" w:lineRule="auto"/>
        <w:contextualSpacing/>
        <w:jc w:val="both"/>
        <w:rPr>
          <w:rFonts w:ascii="Times New Roman" w:eastAsia="Times New Roman" w:hAnsi="Times New Roman"/>
          <w:sz w:val="24"/>
          <w:szCs w:val="24"/>
          <w:lang w:eastAsia="ru-RU"/>
        </w:rPr>
      </w:pPr>
      <w:r w:rsidRPr="0033466E">
        <w:rPr>
          <w:rFonts w:ascii="Times New Roman" w:eastAsia="Times New Roman" w:hAnsi="Times New Roman"/>
          <w:sz w:val="24"/>
          <w:szCs w:val="24"/>
          <w:lang w:eastAsia="ru-RU"/>
        </w:rPr>
        <w:t>95%</w:t>
      </w:r>
      <w:r w:rsidR="00BB330B" w:rsidRPr="0033466E">
        <w:rPr>
          <w:rFonts w:ascii="Times New Roman" w:eastAsia="Times New Roman" w:hAnsi="Times New Roman"/>
          <w:sz w:val="24"/>
          <w:szCs w:val="24"/>
          <w:lang w:eastAsia="ru-RU"/>
        </w:rPr>
        <w:t xml:space="preserve">этанол </w:t>
      </w:r>
    </w:p>
    <w:p w:rsidR="00824B8E" w:rsidRPr="0033466E" w:rsidRDefault="00677AB4" w:rsidP="00824B8E">
      <w:pPr>
        <w:shd w:val="clear" w:color="auto" w:fill="FFFFFF"/>
        <w:spacing w:after="0" w:line="240" w:lineRule="auto"/>
        <w:contextualSpacing/>
        <w:jc w:val="both"/>
        <w:rPr>
          <w:rFonts w:ascii="Times New Roman" w:eastAsia="Times New Roman" w:hAnsi="Times New Roman"/>
          <w:sz w:val="24"/>
          <w:szCs w:val="24"/>
          <w:lang w:eastAsia="ru-RU"/>
        </w:rPr>
      </w:pPr>
      <w:r w:rsidRPr="0033466E">
        <w:rPr>
          <w:rFonts w:ascii="Times New Roman" w:eastAsia="Times New Roman" w:hAnsi="Times New Roman"/>
          <w:sz w:val="24"/>
          <w:szCs w:val="24"/>
          <w:lang w:eastAsia="ru-RU"/>
        </w:rPr>
        <w:lastRenderedPageBreak/>
        <w:t xml:space="preserve"> инъекцияға арналған су</w:t>
      </w:r>
    </w:p>
    <w:p w:rsidR="00AE5FC4" w:rsidRPr="0033466E" w:rsidRDefault="00AE5FC4" w:rsidP="00CE3AC3">
      <w:pPr>
        <w:autoSpaceDE w:val="0"/>
        <w:autoSpaceDN w:val="0"/>
        <w:adjustRightInd w:val="0"/>
        <w:spacing w:before="120" w:after="0" w:line="240" w:lineRule="auto"/>
        <w:contextualSpacing/>
        <w:jc w:val="both"/>
        <w:rPr>
          <w:rFonts w:ascii="Times New Roman" w:eastAsia="TimesNewRomanPSMT" w:hAnsi="Times New Roman"/>
          <w:b/>
          <w:sz w:val="24"/>
          <w:szCs w:val="24"/>
          <w:lang w:val="kk-KZ" w:eastAsia="ru-RU"/>
        </w:rPr>
      </w:pPr>
      <w:r w:rsidRPr="0033466E">
        <w:rPr>
          <w:rFonts w:ascii="Times New Roman" w:hAnsi="Times New Roman"/>
          <w:b/>
          <w:sz w:val="24"/>
          <w:szCs w:val="24"/>
          <w:lang w:eastAsia="ru-RU"/>
        </w:rPr>
        <w:t xml:space="preserve">6.2. </w:t>
      </w:r>
      <w:r w:rsidR="00AC082D" w:rsidRPr="0033466E">
        <w:rPr>
          <w:rFonts w:ascii="Times New Roman" w:eastAsia="TimesNewRomanPSMT" w:hAnsi="Times New Roman"/>
          <w:b/>
          <w:sz w:val="24"/>
          <w:szCs w:val="24"/>
          <w:lang w:val="kk-KZ" w:eastAsia="ru-RU"/>
        </w:rPr>
        <w:t>Үйлесімсіздік</w:t>
      </w:r>
    </w:p>
    <w:p w:rsidR="00965AFA" w:rsidRPr="0033466E" w:rsidRDefault="00AC082D" w:rsidP="00701EB9">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Зерттелген жоқ.</w:t>
      </w:r>
    </w:p>
    <w:p w:rsidR="00AE5FC4" w:rsidRPr="0033466E" w:rsidRDefault="00AE5FC4" w:rsidP="00CE3AC3">
      <w:pPr>
        <w:spacing w:before="120" w:after="0" w:line="240" w:lineRule="auto"/>
        <w:contextualSpacing/>
        <w:jc w:val="both"/>
        <w:rPr>
          <w:rFonts w:ascii="Times New Roman" w:hAnsi="Times New Roman"/>
          <w:b/>
          <w:sz w:val="24"/>
          <w:szCs w:val="24"/>
          <w:lang w:val="kk-KZ"/>
        </w:rPr>
      </w:pPr>
      <w:r w:rsidRPr="0033466E">
        <w:rPr>
          <w:rFonts w:ascii="Times New Roman" w:hAnsi="Times New Roman"/>
          <w:b/>
          <w:sz w:val="24"/>
          <w:szCs w:val="24"/>
          <w:lang w:bidi="ru-RU"/>
        </w:rPr>
        <w:t>6.3</w:t>
      </w:r>
      <w:r w:rsidR="00AC082D" w:rsidRPr="0033466E">
        <w:rPr>
          <w:rFonts w:ascii="Times New Roman" w:hAnsi="Times New Roman"/>
          <w:b/>
          <w:sz w:val="24"/>
          <w:szCs w:val="24"/>
          <w:lang w:bidi="ru-RU"/>
        </w:rPr>
        <w:t xml:space="preserve">. </w:t>
      </w:r>
      <w:r w:rsidR="00AC082D" w:rsidRPr="0033466E">
        <w:rPr>
          <w:rFonts w:ascii="Times New Roman" w:hAnsi="Times New Roman"/>
          <w:b/>
          <w:sz w:val="24"/>
          <w:szCs w:val="24"/>
          <w:lang w:val="kk-KZ" w:bidi="ru-RU"/>
        </w:rPr>
        <w:t xml:space="preserve">Жарамдылық мерзімі  </w:t>
      </w:r>
    </w:p>
    <w:p w:rsidR="003818C3" w:rsidRPr="0033466E" w:rsidRDefault="00EC5585" w:rsidP="00CE3AC3">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eastAsia="ru-RU"/>
        </w:rPr>
        <w:t xml:space="preserve">6 </w:t>
      </w:r>
      <w:r w:rsidR="00AC082D" w:rsidRPr="0033466E">
        <w:rPr>
          <w:rFonts w:ascii="Times New Roman" w:eastAsia="Times New Roman" w:hAnsi="Times New Roman"/>
          <w:sz w:val="24"/>
          <w:szCs w:val="24"/>
          <w:lang w:val="kk-KZ" w:eastAsia="ru-RU"/>
        </w:rPr>
        <w:t>ай.</w:t>
      </w:r>
    </w:p>
    <w:p w:rsidR="00AE5FC4" w:rsidRPr="0033466E" w:rsidRDefault="00AC082D" w:rsidP="00CE3AC3">
      <w:pPr>
        <w:shd w:val="clear" w:color="auto" w:fill="FFFFFF"/>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 xml:space="preserve">Жарамдылық мерзімі өткеннен кейін қолдануға болмайды!  </w:t>
      </w:r>
    </w:p>
    <w:p w:rsidR="00AE5FC4" w:rsidRPr="0033466E" w:rsidRDefault="00AE5FC4" w:rsidP="00CE3AC3">
      <w:pPr>
        <w:spacing w:before="120" w:after="120" w:line="240" w:lineRule="auto"/>
        <w:contextualSpacing/>
        <w:jc w:val="both"/>
        <w:rPr>
          <w:rFonts w:ascii="Times New Roman" w:eastAsia="Times New Roman" w:hAnsi="Times New Roman"/>
          <w:b/>
          <w:sz w:val="24"/>
          <w:szCs w:val="24"/>
          <w:lang w:val="kk-KZ" w:eastAsia="ru-RU"/>
        </w:rPr>
      </w:pPr>
      <w:r w:rsidRPr="0033466E">
        <w:rPr>
          <w:rFonts w:ascii="Times New Roman" w:eastAsia="Times New Roman" w:hAnsi="Times New Roman"/>
          <w:b/>
          <w:sz w:val="24"/>
          <w:szCs w:val="24"/>
          <w:lang w:eastAsia="ru-RU"/>
        </w:rPr>
        <w:t>6.4</w:t>
      </w:r>
      <w:r w:rsidR="00AC082D" w:rsidRPr="0033466E">
        <w:rPr>
          <w:rFonts w:ascii="Times New Roman" w:eastAsia="Times New Roman" w:hAnsi="Times New Roman"/>
          <w:b/>
          <w:sz w:val="24"/>
          <w:szCs w:val="24"/>
          <w:lang w:val="kk-KZ" w:eastAsia="ru-RU"/>
        </w:rPr>
        <w:t xml:space="preserve">. Сақтау кезіндегі ерекше сақтық шаралары </w:t>
      </w:r>
      <w:r w:rsidR="00AC082D" w:rsidRPr="0033466E">
        <w:rPr>
          <w:rFonts w:ascii="Times New Roman" w:hAnsi="Times New Roman"/>
          <w:b/>
          <w:sz w:val="24"/>
          <w:szCs w:val="24"/>
          <w:lang w:val="kk-KZ" w:bidi="ru-RU"/>
        </w:rPr>
        <w:t xml:space="preserve"> </w:t>
      </w:r>
    </w:p>
    <w:p w:rsidR="00EC5585" w:rsidRPr="0033466E" w:rsidRDefault="00822132" w:rsidP="00EC5585">
      <w:pPr>
        <w:autoSpaceDE w:val="0"/>
        <w:autoSpaceDN w:val="0"/>
        <w:adjustRightInd w:val="0"/>
        <w:spacing w:before="120" w:after="120" w:line="240" w:lineRule="auto"/>
        <w:contextualSpacing/>
        <w:jc w:val="both"/>
        <w:rPr>
          <w:rFonts w:ascii="Times New Roman" w:hAnsi="Times New Roman"/>
          <w:sz w:val="24"/>
          <w:szCs w:val="24"/>
        </w:rPr>
      </w:pPr>
      <w:r w:rsidRPr="0033466E">
        <w:rPr>
          <w:rFonts w:ascii="Times New Roman" w:hAnsi="Times New Roman"/>
          <w:sz w:val="24"/>
          <w:szCs w:val="24"/>
          <w:lang w:val="kk-KZ"/>
        </w:rPr>
        <w:t>Жарықтан қорғалған жерде,</w:t>
      </w:r>
      <w:r w:rsidR="00EC5585" w:rsidRPr="0033466E">
        <w:rPr>
          <w:rFonts w:ascii="Times New Roman" w:hAnsi="Times New Roman"/>
          <w:sz w:val="24"/>
          <w:szCs w:val="24"/>
        </w:rPr>
        <w:t xml:space="preserve"> минус 18°С</w:t>
      </w:r>
      <w:r w:rsidRPr="0033466E">
        <w:rPr>
          <w:rFonts w:ascii="Times New Roman" w:hAnsi="Times New Roman"/>
          <w:sz w:val="24"/>
          <w:szCs w:val="24"/>
        </w:rPr>
        <w:t>-</w:t>
      </w:r>
      <w:r w:rsidRPr="0033466E">
        <w:rPr>
          <w:rFonts w:ascii="Times New Roman" w:hAnsi="Times New Roman"/>
          <w:sz w:val="24"/>
          <w:szCs w:val="24"/>
          <w:lang w:val="kk-KZ"/>
        </w:rPr>
        <w:t>ден аспайтын температурада сақтау керек</w:t>
      </w:r>
      <w:r w:rsidR="00EC5585" w:rsidRPr="0033466E">
        <w:rPr>
          <w:rFonts w:ascii="Times New Roman" w:hAnsi="Times New Roman"/>
          <w:sz w:val="24"/>
          <w:szCs w:val="24"/>
        </w:rPr>
        <w:t>.</w:t>
      </w:r>
    </w:p>
    <w:p w:rsidR="00EC5585" w:rsidRPr="0033466E" w:rsidRDefault="00EC5585" w:rsidP="00EC5585">
      <w:pPr>
        <w:autoSpaceDE w:val="0"/>
        <w:autoSpaceDN w:val="0"/>
        <w:adjustRightInd w:val="0"/>
        <w:spacing w:before="120" w:after="120" w:line="240" w:lineRule="auto"/>
        <w:contextualSpacing/>
        <w:jc w:val="both"/>
        <w:rPr>
          <w:rFonts w:ascii="Times New Roman" w:hAnsi="Times New Roman"/>
          <w:sz w:val="24"/>
          <w:szCs w:val="24"/>
          <w:lang w:val="kk-KZ"/>
        </w:rPr>
      </w:pPr>
      <w:r w:rsidRPr="0033466E">
        <w:rPr>
          <w:rFonts w:ascii="Times New Roman" w:hAnsi="Times New Roman"/>
          <w:sz w:val="24"/>
          <w:szCs w:val="24"/>
          <w:lang w:val="kk-KZ"/>
        </w:rPr>
        <w:t>3,0 мл</w:t>
      </w:r>
      <w:r w:rsidR="00822132" w:rsidRPr="0033466E">
        <w:rPr>
          <w:rFonts w:ascii="Times New Roman" w:hAnsi="Times New Roman"/>
          <w:sz w:val="24"/>
          <w:szCs w:val="24"/>
          <w:lang w:val="kk-KZ"/>
        </w:rPr>
        <w:t>-лік құтылар үшін</w:t>
      </w:r>
      <w:r w:rsidRPr="0033466E">
        <w:rPr>
          <w:rFonts w:ascii="Times New Roman" w:hAnsi="Times New Roman"/>
          <w:sz w:val="24"/>
          <w:szCs w:val="24"/>
          <w:lang w:val="kk-KZ"/>
        </w:rPr>
        <w:t xml:space="preserve"> </w:t>
      </w:r>
      <w:r w:rsidR="00822132" w:rsidRPr="0033466E">
        <w:rPr>
          <w:rFonts w:ascii="Times New Roman" w:hAnsi="Times New Roman"/>
          <w:sz w:val="24"/>
          <w:szCs w:val="24"/>
          <w:lang w:val="kk-KZ"/>
        </w:rPr>
        <w:t>–</w:t>
      </w:r>
      <w:r w:rsidRPr="0033466E">
        <w:rPr>
          <w:rFonts w:ascii="Times New Roman" w:hAnsi="Times New Roman"/>
          <w:sz w:val="24"/>
          <w:szCs w:val="24"/>
          <w:lang w:val="kk-KZ"/>
        </w:rPr>
        <w:t xml:space="preserve"> </w:t>
      </w:r>
      <w:r w:rsidR="00822132" w:rsidRPr="0033466E">
        <w:rPr>
          <w:rFonts w:ascii="Times New Roman" w:hAnsi="Times New Roman"/>
          <w:sz w:val="24"/>
          <w:szCs w:val="24"/>
          <w:lang w:val="kk-KZ"/>
        </w:rPr>
        <w:t>еріген күйінде 2 сағаттан асырмай сақтау керек.</w:t>
      </w:r>
      <w:r w:rsidRPr="0033466E">
        <w:rPr>
          <w:rFonts w:ascii="Times New Roman" w:hAnsi="Times New Roman"/>
          <w:sz w:val="24"/>
          <w:szCs w:val="24"/>
          <w:lang w:val="kk-KZ"/>
        </w:rPr>
        <w:t xml:space="preserve"> </w:t>
      </w:r>
      <w:r w:rsidR="00D473B8" w:rsidRPr="00396C50">
        <w:rPr>
          <w:rFonts w:ascii="Times New Roman" w:hAnsi="Times New Roman"/>
          <w:sz w:val="24"/>
          <w:szCs w:val="24"/>
          <w:lang w:val="kk-KZ"/>
        </w:rPr>
        <w:t>Қайтадан мұздатып қатыруға болмайды!</w:t>
      </w:r>
      <w:r w:rsidR="00822132" w:rsidRPr="0033466E">
        <w:rPr>
          <w:rFonts w:ascii="Times New Roman" w:hAnsi="Times New Roman"/>
          <w:sz w:val="24"/>
          <w:szCs w:val="24"/>
          <w:lang w:val="kk-KZ"/>
        </w:rPr>
        <w:t xml:space="preserve"> </w:t>
      </w:r>
    </w:p>
    <w:p w:rsidR="00EC5585" w:rsidRPr="0033466E" w:rsidRDefault="00822132" w:rsidP="00EC5585">
      <w:pPr>
        <w:autoSpaceDE w:val="0"/>
        <w:autoSpaceDN w:val="0"/>
        <w:adjustRightInd w:val="0"/>
        <w:spacing w:before="120" w:after="120" w:line="240" w:lineRule="auto"/>
        <w:contextualSpacing/>
        <w:jc w:val="both"/>
        <w:rPr>
          <w:rFonts w:ascii="Times New Roman" w:hAnsi="Times New Roman"/>
          <w:sz w:val="24"/>
          <w:szCs w:val="24"/>
          <w:lang w:val="kk-KZ"/>
        </w:rPr>
      </w:pPr>
      <w:r w:rsidRPr="0033466E">
        <w:rPr>
          <w:rFonts w:ascii="Times New Roman" w:hAnsi="Times New Roman"/>
          <w:sz w:val="24"/>
          <w:szCs w:val="24"/>
          <w:lang w:val="kk-KZ"/>
        </w:rPr>
        <w:t>Балалардың қолы</w:t>
      </w:r>
      <w:r w:rsidR="00671325">
        <w:rPr>
          <w:rFonts w:ascii="Times New Roman" w:hAnsi="Times New Roman"/>
          <w:sz w:val="24"/>
          <w:szCs w:val="24"/>
          <w:lang w:val="kk-KZ"/>
        </w:rPr>
        <w:t xml:space="preserve"> жетпейтін жерде сақтау керек!</w:t>
      </w:r>
    </w:p>
    <w:p w:rsidR="00965AFA" w:rsidRPr="0033466E" w:rsidRDefault="00822132" w:rsidP="00EC5585">
      <w:pPr>
        <w:autoSpaceDE w:val="0"/>
        <w:autoSpaceDN w:val="0"/>
        <w:adjustRightInd w:val="0"/>
        <w:spacing w:before="120" w:after="120" w:line="240" w:lineRule="auto"/>
        <w:contextualSpacing/>
        <w:jc w:val="both"/>
        <w:rPr>
          <w:rFonts w:ascii="Times New Roman" w:hAnsi="Times New Roman"/>
          <w:sz w:val="24"/>
          <w:szCs w:val="24"/>
        </w:rPr>
      </w:pPr>
      <w:r w:rsidRPr="0033466E">
        <w:rPr>
          <w:rFonts w:ascii="Times New Roman" w:hAnsi="Times New Roman"/>
          <w:sz w:val="24"/>
          <w:szCs w:val="24"/>
          <w:lang w:val="kk-KZ"/>
        </w:rPr>
        <w:t>Препаратты</w:t>
      </w:r>
      <w:r w:rsidR="00965AFA" w:rsidRPr="0033466E">
        <w:rPr>
          <w:rFonts w:ascii="Times New Roman" w:hAnsi="Times New Roman"/>
          <w:sz w:val="24"/>
          <w:szCs w:val="24"/>
        </w:rPr>
        <w:t xml:space="preserve"> минус 18°С</w:t>
      </w:r>
      <w:r w:rsidRPr="0033466E">
        <w:rPr>
          <w:rFonts w:ascii="Times New Roman" w:hAnsi="Times New Roman"/>
          <w:sz w:val="24"/>
          <w:szCs w:val="24"/>
        </w:rPr>
        <w:t>-</w:t>
      </w:r>
      <w:r w:rsidRPr="0033466E">
        <w:rPr>
          <w:rFonts w:ascii="Times New Roman" w:hAnsi="Times New Roman"/>
          <w:sz w:val="24"/>
          <w:szCs w:val="24"/>
          <w:lang w:val="kk-KZ"/>
        </w:rPr>
        <w:t>ден аспайтын температурада тасымалдау керек.</w:t>
      </w:r>
    </w:p>
    <w:p w:rsidR="00AE5FC4" w:rsidRPr="0033466E" w:rsidRDefault="00AE5FC4" w:rsidP="00EC5585">
      <w:pPr>
        <w:autoSpaceDE w:val="0"/>
        <w:autoSpaceDN w:val="0"/>
        <w:adjustRightInd w:val="0"/>
        <w:spacing w:before="120" w:after="120" w:line="240" w:lineRule="auto"/>
        <w:contextualSpacing/>
        <w:rPr>
          <w:rFonts w:ascii="Times New Roman" w:eastAsia="TimesNewRomanPSMT" w:hAnsi="Times New Roman"/>
          <w:b/>
          <w:sz w:val="24"/>
          <w:szCs w:val="24"/>
          <w:lang w:val="kk-KZ" w:eastAsia="ru-RU"/>
        </w:rPr>
      </w:pPr>
      <w:r w:rsidRPr="0033466E">
        <w:rPr>
          <w:rFonts w:ascii="Times New Roman" w:hAnsi="Times New Roman"/>
          <w:b/>
          <w:sz w:val="24"/>
          <w:szCs w:val="24"/>
          <w:lang w:eastAsia="ru-RU"/>
        </w:rPr>
        <w:t>6.5</w:t>
      </w:r>
      <w:r w:rsidR="00671325">
        <w:rPr>
          <w:rFonts w:ascii="Times New Roman" w:hAnsi="Times New Roman"/>
          <w:b/>
          <w:sz w:val="24"/>
          <w:szCs w:val="24"/>
          <w:lang w:val="kk-KZ" w:eastAsia="ru-RU"/>
        </w:rPr>
        <w:t>. Шығарылу түрі және қаптамасы</w:t>
      </w:r>
    </w:p>
    <w:p w:rsidR="001D5040" w:rsidRPr="0033466E" w:rsidRDefault="00822132" w:rsidP="001D5040">
      <w:pPr>
        <w:autoSpaceDE w:val="0"/>
        <w:autoSpaceDN w:val="0"/>
        <w:adjustRightInd w:val="0"/>
        <w:spacing w:before="120" w:after="0" w:line="240" w:lineRule="auto"/>
        <w:contextualSpacing/>
        <w:jc w:val="both"/>
        <w:rPr>
          <w:rFonts w:ascii="Times New Roman" w:hAnsi="Times New Roman"/>
          <w:sz w:val="24"/>
          <w:szCs w:val="24"/>
          <w:lang w:val="kk-KZ" w:eastAsia="ru-RU"/>
        </w:rPr>
      </w:pPr>
      <w:r w:rsidRPr="0033466E">
        <w:rPr>
          <w:rFonts w:ascii="Times New Roman" w:hAnsi="Times New Roman"/>
          <w:sz w:val="24"/>
          <w:szCs w:val="24"/>
          <w:lang w:val="kk-KZ" w:eastAsia="ru-RU"/>
        </w:rPr>
        <w:t>Бұлшықет ішіне енгізуге арналған ерітінді,</w:t>
      </w:r>
      <w:r w:rsidR="001D5040" w:rsidRPr="0033466E">
        <w:rPr>
          <w:rFonts w:ascii="Times New Roman" w:hAnsi="Times New Roman"/>
          <w:sz w:val="24"/>
          <w:szCs w:val="24"/>
          <w:lang w:val="kk-KZ" w:eastAsia="ru-RU"/>
        </w:rPr>
        <w:t xml:space="preserve"> </w:t>
      </w:r>
      <w:r w:rsidR="00F13A71" w:rsidRPr="0033466E">
        <w:rPr>
          <w:rFonts w:ascii="Times New Roman" w:hAnsi="Times New Roman"/>
          <w:sz w:val="24"/>
          <w:szCs w:val="24"/>
          <w:lang w:val="kk-KZ" w:eastAsia="ru-RU"/>
        </w:rPr>
        <w:t>І компонент</w:t>
      </w:r>
      <w:r w:rsidR="001D5040" w:rsidRPr="0033466E">
        <w:rPr>
          <w:rFonts w:ascii="Times New Roman" w:hAnsi="Times New Roman"/>
          <w:sz w:val="24"/>
          <w:szCs w:val="24"/>
          <w:lang w:val="kk-KZ" w:eastAsia="ru-RU"/>
        </w:rPr>
        <w:t xml:space="preserve"> - 0.5 мл/доза + </w:t>
      </w:r>
      <w:r w:rsidR="00F13A71" w:rsidRPr="0033466E">
        <w:rPr>
          <w:rFonts w:ascii="Times New Roman" w:hAnsi="Times New Roman"/>
          <w:sz w:val="24"/>
          <w:szCs w:val="24"/>
          <w:lang w:val="kk-KZ" w:eastAsia="ru-RU"/>
        </w:rPr>
        <w:t>ІІ компонент</w:t>
      </w:r>
      <w:r w:rsidR="001D5040" w:rsidRPr="0033466E">
        <w:rPr>
          <w:rFonts w:ascii="Times New Roman" w:hAnsi="Times New Roman"/>
          <w:sz w:val="24"/>
          <w:szCs w:val="24"/>
          <w:lang w:val="kk-KZ" w:eastAsia="ru-RU"/>
        </w:rPr>
        <w:t xml:space="preserve"> - 0.5 мл/доза</w:t>
      </w:r>
    </w:p>
    <w:p w:rsidR="00623B69" w:rsidRPr="0033466E" w:rsidRDefault="00623B69" w:rsidP="00623B69">
      <w:pPr>
        <w:spacing w:after="0" w:line="240" w:lineRule="auto"/>
        <w:jc w:val="both"/>
        <w:rPr>
          <w:rFonts w:ascii="Times New Roman" w:hAnsi="Times New Roman"/>
          <w:sz w:val="24"/>
          <w:szCs w:val="24"/>
          <w:lang w:val="kk-KZ" w:eastAsia="ru-RU" w:bidi="ru-RU"/>
        </w:rPr>
      </w:pPr>
      <w:r w:rsidRPr="0033466E">
        <w:rPr>
          <w:rFonts w:ascii="Times New Roman" w:hAnsi="Times New Roman"/>
          <w:sz w:val="24"/>
          <w:szCs w:val="24"/>
          <w:lang w:val="kk-KZ" w:eastAsia="ru-RU" w:bidi="ru-RU"/>
        </w:rPr>
        <w:t>Әрбір компонент 3.0 мл - ден (5 дозадан)</w:t>
      </w:r>
      <w:r w:rsidRPr="0033466E">
        <w:rPr>
          <w:rFonts w:ascii="Times New Roman" w:hAnsi="Times New Roman"/>
          <w:sz w:val="24"/>
          <w:szCs w:val="24"/>
          <w:lang w:val="kk-KZ" w:eastAsia="ru-RU"/>
        </w:rPr>
        <w:t xml:space="preserve"> </w:t>
      </w:r>
      <w:r w:rsidRPr="0033466E">
        <w:rPr>
          <w:rFonts w:ascii="Times New Roman" w:hAnsi="Times New Roman"/>
          <w:sz w:val="24"/>
          <w:szCs w:val="24"/>
          <w:lang w:val="kk-KZ" w:eastAsia="ru-RU" w:bidi="ru-RU"/>
        </w:rPr>
        <w:t>-</w:t>
      </w:r>
      <w:r w:rsidRPr="0033466E">
        <w:rPr>
          <w:rFonts w:ascii="Times New Roman" w:hAnsi="Times New Roman"/>
          <w:sz w:val="24"/>
          <w:szCs w:val="24"/>
          <w:lang w:val="kk-KZ" w:eastAsia="ru-RU"/>
        </w:rPr>
        <w:t xml:space="preserve"> </w:t>
      </w:r>
      <w:r w:rsidRPr="0033466E">
        <w:rPr>
          <w:rFonts w:ascii="Times New Roman" w:hAnsi="Times New Roman"/>
          <w:sz w:val="24"/>
          <w:szCs w:val="24"/>
          <w:lang w:val="kk-KZ" w:eastAsia="ru-RU" w:bidi="ru-RU"/>
        </w:rPr>
        <w:t>алғашқы ашылуын бақыла</w:t>
      </w:r>
      <w:r w:rsidRPr="0033466E">
        <w:rPr>
          <w:rFonts w:ascii="Times New Roman" w:hAnsi="Times New Roman"/>
          <w:sz w:val="24"/>
          <w:szCs w:val="24"/>
          <w:lang w:val="kk-KZ" w:eastAsia="ru-RU"/>
        </w:rPr>
        <w:t>натын</w:t>
      </w:r>
      <w:r w:rsidRPr="0033466E">
        <w:rPr>
          <w:rFonts w:ascii="Times New Roman" w:hAnsi="Times New Roman"/>
          <w:sz w:val="24"/>
          <w:szCs w:val="24"/>
          <w:lang w:val="kk-KZ" w:eastAsia="ru-RU" w:bidi="ru-RU"/>
        </w:rPr>
        <w:t xml:space="preserve"> алюминий-пластик қалпақшалар</w:t>
      </w:r>
      <w:r w:rsidRPr="0033466E">
        <w:rPr>
          <w:rFonts w:ascii="Times New Roman" w:hAnsi="Times New Roman"/>
          <w:sz w:val="24"/>
          <w:szCs w:val="24"/>
          <w:lang w:val="kk-KZ" w:eastAsia="ru-RU"/>
        </w:rPr>
        <w:t xml:space="preserve">мен қаусырылған, </w:t>
      </w:r>
      <w:r w:rsidRPr="0033466E">
        <w:rPr>
          <w:rFonts w:ascii="Times New Roman" w:hAnsi="Times New Roman"/>
          <w:sz w:val="24"/>
          <w:szCs w:val="24"/>
          <w:lang w:val="kk-KZ" w:eastAsia="ru-RU" w:bidi="ru-RU"/>
        </w:rPr>
        <w:t xml:space="preserve">резеңке тығындармен тығындалған құтыларда. </w:t>
      </w:r>
    </w:p>
    <w:p w:rsidR="00623B69" w:rsidRPr="0033466E" w:rsidRDefault="00623B69" w:rsidP="00623B69">
      <w:pPr>
        <w:spacing w:after="0" w:line="240" w:lineRule="auto"/>
        <w:jc w:val="both"/>
        <w:rPr>
          <w:rFonts w:ascii="Times New Roman" w:hAnsi="Times New Roman"/>
          <w:sz w:val="24"/>
          <w:szCs w:val="24"/>
          <w:lang w:val="kk-KZ" w:eastAsia="ru-RU" w:bidi="ru-RU"/>
        </w:rPr>
      </w:pPr>
      <w:r w:rsidRPr="0033466E">
        <w:rPr>
          <w:rFonts w:ascii="Times New Roman" w:hAnsi="Times New Roman"/>
          <w:sz w:val="24"/>
          <w:szCs w:val="24"/>
          <w:lang w:val="kk-KZ" w:eastAsia="ru-RU" w:bidi="ru-RU"/>
        </w:rPr>
        <w:t>Медициналық қолдану жөніндегі қазақ және орыс тілдеріндегі нұсқаулықпен бірге I компоненті немесе II компоненті бар 1 құты - серпімді пенополиуретаннан жасалған поролонды ұстағышы бар картон қорапшада</w:t>
      </w:r>
    </w:p>
    <w:p w:rsidR="00AC082D" w:rsidRPr="0033466E" w:rsidRDefault="00AC082D" w:rsidP="00AC082D">
      <w:pPr>
        <w:spacing w:after="0" w:line="240" w:lineRule="auto"/>
        <w:jc w:val="both"/>
        <w:rPr>
          <w:rFonts w:ascii="Times New Roman" w:eastAsia="TimesNewRomanPSMT" w:hAnsi="Times New Roman"/>
          <w:b/>
          <w:sz w:val="24"/>
          <w:szCs w:val="24"/>
          <w:lang w:val="kk-KZ"/>
        </w:rPr>
      </w:pPr>
      <w:r w:rsidRPr="0033466E">
        <w:rPr>
          <w:rFonts w:ascii="Times New Roman" w:hAnsi="Times New Roman"/>
          <w:b/>
          <w:sz w:val="24"/>
          <w:szCs w:val="24"/>
          <w:lang w:val="kk-KZ"/>
        </w:rPr>
        <w:t xml:space="preserve">6.6. </w:t>
      </w:r>
      <w:r w:rsidRPr="0033466E">
        <w:rPr>
          <w:rFonts w:ascii="Times New Roman" w:eastAsia="TimesNewRomanPSMT" w:hAnsi="Times New Roman"/>
          <w:b/>
          <w:sz w:val="24"/>
          <w:szCs w:val="24"/>
          <w:lang w:val="kk-KZ"/>
        </w:rPr>
        <w:t>Пайдаланылған  дәрілік препаратты немесе дәрілік препаратты қолданудан кейін немесе онымен жұмыс істеуден кейін алынған қалдықтарды жою кезіндегі ерекше сақтық шаралары</w:t>
      </w:r>
      <w:r w:rsidRPr="0033466E">
        <w:rPr>
          <w:rFonts w:ascii="Times New Roman" w:hAnsi="Times New Roman"/>
          <w:b/>
          <w:bCs/>
          <w:sz w:val="24"/>
          <w:szCs w:val="24"/>
          <w:lang w:val="kk-KZ"/>
        </w:rPr>
        <w:t xml:space="preserve"> </w:t>
      </w:r>
    </w:p>
    <w:p w:rsidR="00965AFA" w:rsidRPr="0033466E" w:rsidRDefault="00AC082D" w:rsidP="00AC082D">
      <w:pPr>
        <w:autoSpaceDE w:val="0"/>
        <w:autoSpaceDN w:val="0"/>
        <w:adjustRightInd w:val="0"/>
        <w:spacing w:after="0" w:line="240" w:lineRule="auto"/>
        <w:jc w:val="both"/>
        <w:rPr>
          <w:rFonts w:ascii="Times New Roman" w:hAnsi="Times New Roman"/>
          <w:sz w:val="24"/>
          <w:szCs w:val="24"/>
          <w:lang w:val="kk-KZ"/>
        </w:rPr>
      </w:pPr>
      <w:r w:rsidRPr="0033466E">
        <w:rPr>
          <w:rFonts w:ascii="Times New Roman" w:hAnsi="Times New Roman"/>
          <w:sz w:val="24"/>
          <w:szCs w:val="24"/>
          <w:lang w:val="kk-KZ"/>
        </w:rPr>
        <w:t xml:space="preserve">Пайдаланылмаған кез келген дәрілік заттар немесе қалдықтар жергілікті талаптарға сәйкес жойылуы тиіс. </w:t>
      </w:r>
    </w:p>
    <w:p w:rsidR="002A37AE" w:rsidRPr="0033466E" w:rsidRDefault="002A37AE" w:rsidP="00CE3AC3">
      <w:pPr>
        <w:autoSpaceDE w:val="0"/>
        <w:autoSpaceDN w:val="0"/>
        <w:adjustRightInd w:val="0"/>
        <w:spacing w:after="0" w:line="240" w:lineRule="auto"/>
        <w:contextualSpacing/>
        <w:rPr>
          <w:rFonts w:ascii="Times New Roman" w:hAnsi="Times New Roman"/>
          <w:b/>
          <w:bCs/>
          <w:sz w:val="24"/>
          <w:szCs w:val="24"/>
        </w:rPr>
      </w:pPr>
      <w:r w:rsidRPr="0033466E">
        <w:rPr>
          <w:rFonts w:ascii="Times New Roman" w:hAnsi="Times New Roman"/>
          <w:b/>
          <w:bCs/>
          <w:sz w:val="24"/>
          <w:szCs w:val="24"/>
        </w:rPr>
        <w:t>6.7</w:t>
      </w:r>
      <w:r w:rsidR="00AC082D" w:rsidRPr="0033466E">
        <w:rPr>
          <w:rFonts w:ascii="Times New Roman" w:hAnsi="Times New Roman"/>
          <w:b/>
          <w:bCs/>
          <w:sz w:val="24"/>
          <w:szCs w:val="24"/>
          <w:lang w:val="kk-KZ"/>
        </w:rPr>
        <w:t>. Дәріханалардан босатылу шарттары</w:t>
      </w:r>
      <w:r w:rsidRPr="0033466E">
        <w:rPr>
          <w:rFonts w:ascii="Times New Roman" w:hAnsi="Times New Roman"/>
          <w:b/>
          <w:bCs/>
          <w:sz w:val="24"/>
          <w:szCs w:val="24"/>
        </w:rPr>
        <w:t xml:space="preserve"> </w:t>
      </w:r>
      <w:r w:rsidR="00AC082D" w:rsidRPr="0033466E">
        <w:rPr>
          <w:rFonts w:ascii="Times New Roman" w:hAnsi="Times New Roman"/>
          <w:b/>
          <w:bCs/>
          <w:sz w:val="24"/>
          <w:szCs w:val="24"/>
          <w:lang w:val="kk-KZ"/>
        </w:rPr>
        <w:t xml:space="preserve"> </w:t>
      </w:r>
      <w:r w:rsidRPr="0033466E">
        <w:rPr>
          <w:rFonts w:ascii="Times New Roman" w:hAnsi="Times New Roman"/>
          <w:b/>
          <w:bCs/>
          <w:sz w:val="24"/>
          <w:szCs w:val="24"/>
        </w:rPr>
        <w:t xml:space="preserve"> </w:t>
      </w:r>
    </w:p>
    <w:p w:rsidR="00B245B4" w:rsidRPr="0033466E" w:rsidRDefault="009B33B0" w:rsidP="00CE3AC3">
      <w:pPr>
        <w:spacing w:after="0" w:line="240" w:lineRule="auto"/>
        <w:contextualSpacing/>
        <w:jc w:val="both"/>
        <w:rPr>
          <w:rFonts w:ascii="Times New Roman" w:hAnsi="Times New Roman"/>
          <w:bCs/>
          <w:sz w:val="24"/>
          <w:szCs w:val="24"/>
          <w:lang w:val="kk-KZ"/>
        </w:rPr>
      </w:pPr>
      <w:r w:rsidRPr="0033466E">
        <w:rPr>
          <w:rFonts w:ascii="Times New Roman" w:hAnsi="Times New Roman"/>
          <w:bCs/>
          <w:sz w:val="24"/>
          <w:szCs w:val="24"/>
          <w:lang w:val="kk-KZ"/>
        </w:rPr>
        <w:t>Р</w:t>
      </w:r>
      <w:r w:rsidR="005D758A" w:rsidRPr="0033466E">
        <w:rPr>
          <w:rFonts w:ascii="Times New Roman" w:hAnsi="Times New Roman"/>
          <w:bCs/>
          <w:sz w:val="24"/>
          <w:szCs w:val="24"/>
        </w:rPr>
        <w:t>ецепт</w:t>
      </w:r>
      <w:r w:rsidRPr="0033466E">
        <w:rPr>
          <w:rFonts w:ascii="Times New Roman" w:hAnsi="Times New Roman"/>
          <w:bCs/>
          <w:sz w:val="24"/>
          <w:szCs w:val="24"/>
          <w:lang w:val="kk-KZ"/>
        </w:rPr>
        <w:t xml:space="preserve"> арқылы</w:t>
      </w:r>
      <w:r w:rsidR="005D758A" w:rsidRPr="0033466E">
        <w:rPr>
          <w:rFonts w:ascii="Times New Roman" w:hAnsi="Times New Roman"/>
          <w:bCs/>
          <w:sz w:val="24"/>
          <w:szCs w:val="24"/>
        </w:rPr>
        <w:t xml:space="preserve"> (</w:t>
      </w:r>
      <w:r w:rsidRPr="0033466E">
        <w:rPr>
          <w:rFonts w:ascii="Times New Roman" w:hAnsi="Times New Roman"/>
          <w:bCs/>
          <w:sz w:val="24"/>
          <w:szCs w:val="24"/>
          <w:lang w:val="kk-KZ"/>
        </w:rPr>
        <w:t xml:space="preserve">арнайы емдік мекемелер үшін)  </w:t>
      </w:r>
    </w:p>
    <w:p w:rsidR="005D758A" w:rsidRPr="0033466E" w:rsidRDefault="005D758A" w:rsidP="00CE3AC3">
      <w:pPr>
        <w:spacing w:after="0" w:line="240" w:lineRule="auto"/>
        <w:contextualSpacing/>
        <w:jc w:val="both"/>
        <w:rPr>
          <w:rFonts w:ascii="Times New Roman" w:eastAsia="Times New Roman" w:hAnsi="Times New Roman"/>
          <w:b/>
          <w:sz w:val="24"/>
          <w:szCs w:val="24"/>
          <w:lang w:eastAsia="ru-RU"/>
        </w:rPr>
      </w:pPr>
    </w:p>
    <w:p w:rsidR="00674B0A" w:rsidRPr="0033466E" w:rsidRDefault="00A35468" w:rsidP="00CE3AC3">
      <w:pPr>
        <w:spacing w:after="0" w:line="240" w:lineRule="auto"/>
        <w:contextualSpacing/>
        <w:jc w:val="both"/>
        <w:rPr>
          <w:rFonts w:ascii="Times New Roman" w:eastAsia="Times New Roman" w:hAnsi="Times New Roman"/>
          <w:b/>
          <w:sz w:val="24"/>
          <w:szCs w:val="24"/>
          <w:lang w:val="kk-KZ" w:eastAsia="ru-RU"/>
        </w:rPr>
      </w:pPr>
      <w:r w:rsidRPr="0033466E">
        <w:rPr>
          <w:rFonts w:ascii="Times New Roman" w:eastAsia="Times New Roman" w:hAnsi="Times New Roman"/>
          <w:b/>
          <w:sz w:val="24"/>
          <w:szCs w:val="24"/>
          <w:lang w:eastAsia="ru-RU"/>
        </w:rPr>
        <w:t xml:space="preserve">7. </w:t>
      </w:r>
      <w:r w:rsidR="00AC082D" w:rsidRPr="0033466E">
        <w:rPr>
          <w:rFonts w:ascii="Times New Roman" w:eastAsia="Times New Roman" w:hAnsi="Times New Roman"/>
          <w:b/>
          <w:sz w:val="24"/>
          <w:szCs w:val="24"/>
          <w:lang w:val="kk-KZ" w:eastAsia="ru-RU"/>
        </w:rPr>
        <w:t>ТІРКЕУ КУӘЛІГІНІҢ ҰСТАУШЫСЫ</w:t>
      </w:r>
      <w:r w:rsidR="00AC082D" w:rsidRPr="0033466E">
        <w:rPr>
          <w:rFonts w:ascii="Times New Roman" w:eastAsia="Times New Roman" w:hAnsi="Times New Roman"/>
          <w:b/>
          <w:caps/>
          <w:sz w:val="24"/>
          <w:szCs w:val="24"/>
          <w:lang w:val="kk-KZ" w:eastAsia="ru-RU"/>
        </w:rPr>
        <w:t xml:space="preserve"> </w:t>
      </w:r>
    </w:p>
    <w:p w:rsidR="00B45D3B" w:rsidRPr="0033466E" w:rsidRDefault="00B45D3B" w:rsidP="005B2878">
      <w:pPr>
        <w:autoSpaceDE w:val="0"/>
        <w:autoSpaceDN w:val="0"/>
        <w:spacing w:after="120" w:line="240" w:lineRule="auto"/>
        <w:contextualSpacing/>
        <w:jc w:val="both"/>
        <w:rPr>
          <w:rFonts w:ascii="Times New Roman" w:hAnsi="Times New Roman"/>
          <w:sz w:val="24"/>
          <w:szCs w:val="24"/>
          <w:lang w:val="kk-KZ"/>
        </w:rPr>
      </w:pPr>
      <w:r w:rsidRPr="0033466E">
        <w:rPr>
          <w:rFonts w:ascii="Times New Roman" w:hAnsi="Times New Roman"/>
          <w:sz w:val="24"/>
          <w:szCs w:val="24"/>
          <w:lang w:val="kk-KZ"/>
        </w:rPr>
        <w:t>«</w:t>
      </w:r>
      <w:r w:rsidR="00396C50" w:rsidRPr="00396C50">
        <w:rPr>
          <w:rFonts w:ascii="Times New Roman" w:hAnsi="Times New Roman"/>
          <w:sz w:val="24"/>
          <w:szCs w:val="24"/>
          <w:lang w:val="kk-KZ"/>
        </w:rPr>
        <w:t>Адам вакцина</w:t>
      </w:r>
      <w:r w:rsidRPr="0033466E">
        <w:rPr>
          <w:rFonts w:ascii="Times New Roman" w:hAnsi="Times New Roman"/>
          <w:sz w:val="24"/>
          <w:szCs w:val="24"/>
          <w:lang w:val="kk-KZ"/>
        </w:rPr>
        <w:t>» жауапкершілігі шектеулі қоғамы</w:t>
      </w:r>
    </w:p>
    <w:p w:rsidR="00D70BC1" w:rsidRPr="0033466E" w:rsidRDefault="005B2878" w:rsidP="005B2878">
      <w:pPr>
        <w:autoSpaceDE w:val="0"/>
        <w:autoSpaceDN w:val="0"/>
        <w:spacing w:after="120" w:line="240" w:lineRule="auto"/>
        <w:contextualSpacing/>
        <w:jc w:val="both"/>
        <w:rPr>
          <w:rFonts w:ascii="Times New Roman" w:hAnsi="Times New Roman"/>
          <w:iCs/>
          <w:sz w:val="24"/>
          <w:szCs w:val="24"/>
          <w:lang w:val="kk-KZ"/>
        </w:rPr>
      </w:pPr>
      <w:r w:rsidRPr="0033466E">
        <w:rPr>
          <w:rFonts w:ascii="Times New Roman" w:hAnsi="Times New Roman"/>
          <w:iCs/>
          <w:sz w:val="24"/>
          <w:szCs w:val="24"/>
        </w:rPr>
        <w:t>Ресей</w:t>
      </w:r>
      <w:r w:rsidR="00D70BC1" w:rsidRPr="0033466E">
        <w:rPr>
          <w:rFonts w:ascii="Times New Roman" w:hAnsi="Times New Roman"/>
          <w:iCs/>
          <w:sz w:val="24"/>
          <w:szCs w:val="24"/>
        </w:rPr>
        <w:t xml:space="preserve"> Федерациясы</w:t>
      </w:r>
      <w:r w:rsidRPr="0033466E">
        <w:rPr>
          <w:rFonts w:ascii="Times New Roman" w:hAnsi="Times New Roman"/>
          <w:iCs/>
          <w:sz w:val="24"/>
          <w:szCs w:val="24"/>
        </w:rPr>
        <w:t xml:space="preserve">, </w:t>
      </w:r>
      <w:r w:rsidR="008A3D0D" w:rsidRPr="0033466E">
        <w:rPr>
          <w:rFonts w:ascii="Times New Roman" w:hAnsi="Times New Roman"/>
          <w:iCs/>
          <w:sz w:val="24"/>
          <w:szCs w:val="24"/>
        </w:rPr>
        <w:t>123112</w:t>
      </w:r>
      <w:r w:rsidRPr="0033466E">
        <w:rPr>
          <w:rFonts w:ascii="Times New Roman" w:hAnsi="Times New Roman"/>
          <w:iCs/>
          <w:sz w:val="24"/>
          <w:szCs w:val="24"/>
          <w:lang w:val="kk-KZ"/>
        </w:rPr>
        <w:t xml:space="preserve">, Мәскеу қ., </w:t>
      </w:r>
      <w:r w:rsidR="008A3D0D" w:rsidRPr="0033466E">
        <w:rPr>
          <w:rFonts w:ascii="Times New Roman" w:hAnsi="Times New Roman"/>
          <w:iCs/>
          <w:sz w:val="24"/>
          <w:szCs w:val="24"/>
          <w:lang w:val="kk-KZ"/>
        </w:rPr>
        <w:t>Пресненская жағалауы</w:t>
      </w:r>
      <w:r w:rsidRPr="0033466E">
        <w:rPr>
          <w:rFonts w:ascii="Times New Roman" w:hAnsi="Times New Roman"/>
          <w:iCs/>
          <w:sz w:val="24"/>
          <w:szCs w:val="24"/>
          <w:lang w:val="kk-KZ"/>
        </w:rPr>
        <w:t>,</w:t>
      </w:r>
    </w:p>
    <w:p w:rsidR="00D70BC1" w:rsidRDefault="00D70BC1" w:rsidP="00D70BC1">
      <w:pPr>
        <w:autoSpaceDE w:val="0"/>
        <w:autoSpaceDN w:val="0"/>
        <w:spacing w:after="120" w:line="240" w:lineRule="auto"/>
        <w:contextualSpacing/>
        <w:jc w:val="both"/>
        <w:rPr>
          <w:rFonts w:ascii="Times New Roman" w:hAnsi="Times New Roman"/>
          <w:iCs/>
          <w:sz w:val="24"/>
          <w:szCs w:val="24"/>
          <w:lang w:val="kk-KZ"/>
        </w:rPr>
      </w:pPr>
      <w:r w:rsidRPr="0033466E">
        <w:rPr>
          <w:rFonts w:ascii="Times New Roman" w:hAnsi="Times New Roman"/>
          <w:iCs/>
          <w:sz w:val="24"/>
          <w:szCs w:val="24"/>
          <w:lang w:val="kk-KZ"/>
        </w:rPr>
        <w:t>үй 18</w:t>
      </w:r>
      <w:r w:rsidR="00456343" w:rsidRPr="0033466E">
        <w:rPr>
          <w:rFonts w:ascii="Times New Roman" w:hAnsi="Times New Roman"/>
          <w:iCs/>
          <w:sz w:val="24"/>
          <w:szCs w:val="24"/>
          <w:lang w:val="kk-KZ"/>
        </w:rPr>
        <w:t xml:space="preserve">, </w:t>
      </w:r>
      <w:r w:rsidR="00456343" w:rsidRPr="0033466E">
        <w:rPr>
          <w:rFonts w:ascii="Times New Roman" w:hAnsi="Times New Roman"/>
          <w:bCs/>
          <w:iCs/>
          <w:sz w:val="24"/>
          <w:szCs w:val="24"/>
          <w:lang w:val="kk-KZ"/>
        </w:rPr>
        <w:t>құр.</w:t>
      </w:r>
      <w:r w:rsidR="00456343" w:rsidRPr="0033466E">
        <w:rPr>
          <w:rFonts w:ascii="Times New Roman" w:hAnsi="Times New Roman"/>
          <w:iCs/>
          <w:sz w:val="24"/>
          <w:szCs w:val="24"/>
          <w:lang w:val="kk-KZ"/>
        </w:rPr>
        <w:t xml:space="preserve"> 1, 7 қабат, I бөлме, 3 бөлме, жұмыс орны 7.31</w:t>
      </w:r>
    </w:p>
    <w:p w:rsidR="00A33E31" w:rsidRPr="0033466E" w:rsidRDefault="00A33E31" w:rsidP="00D70BC1">
      <w:pPr>
        <w:autoSpaceDE w:val="0"/>
        <w:autoSpaceDN w:val="0"/>
        <w:spacing w:after="120" w:line="240" w:lineRule="auto"/>
        <w:contextualSpacing/>
        <w:jc w:val="both"/>
        <w:rPr>
          <w:rFonts w:ascii="Times New Roman" w:hAnsi="Times New Roman"/>
          <w:iCs/>
          <w:sz w:val="24"/>
          <w:szCs w:val="24"/>
          <w:lang w:val="kk-KZ"/>
        </w:rPr>
      </w:pPr>
    </w:p>
    <w:p w:rsidR="001305FF" w:rsidRPr="0033466E" w:rsidRDefault="001305FF" w:rsidP="00447B98">
      <w:pPr>
        <w:autoSpaceDE w:val="0"/>
        <w:autoSpaceDN w:val="0"/>
        <w:spacing w:after="0" w:line="240" w:lineRule="auto"/>
        <w:contextualSpacing/>
        <w:jc w:val="both"/>
        <w:rPr>
          <w:rFonts w:ascii="Times New Roman" w:eastAsia="Times New Roman" w:hAnsi="Times New Roman"/>
          <w:b/>
          <w:sz w:val="24"/>
          <w:szCs w:val="24"/>
          <w:lang w:val="uk-UA" w:eastAsia="ru-RU"/>
        </w:rPr>
      </w:pPr>
      <w:r w:rsidRPr="0033466E">
        <w:rPr>
          <w:rFonts w:ascii="Times New Roman" w:eastAsia="Times New Roman" w:hAnsi="Times New Roman"/>
          <w:b/>
          <w:sz w:val="24"/>
          <w:szCs w:val="24"/>
          <w:lang w:val="uk-UA" w:eastAsia="ru-RU"/>
        </w:rPr>
        <w:t xml:space="preserve">7.1. </w:t>
      </w:r>
      <w:r w:rsidR="00AC082D" w:rsidRPr="0033466E">
        <w:rPr>
          <w:rFonts w:ascii="Times New Roman" w:eastAsia="Times New Roman" w:hAnsi="Times New Roman"/>
          <w:b/>
          <w:sz w:val="24"/>
          <w:szCs w:val="24"/>
          <w:lang w:val="uk-UA" w:eastAsia="ru-RU"/>
        </w:rPr>
        <w:t>ТІРК</w:t>
      </w:r>
      <w:r w:rsidR="0011224B" w:rsidRPr="0033466E">
        <w:rPr>
          <w:rFonts w:ascii="Times New Roman" w:eastAsia="Times New Roman" w:hAnsi="Times New Roman"/>
          <w:b/>
          <w:sz w:val="24"/>
          <w:szCs w:val="24"/>
          <w:lang w:val="uk-UA" w:eastAsia="ru-RU"/>
        </w:rPr>
        <w:t>ЕУ КУӘЛІГІН ҰСТАУШЫСЫНЫҢ ӨКІЛІ</w:t>
      </w:r>
    </w:p>
    <w:p w:rsidR="0011224B" w:rsidRPr="0033466E" w:rsidRDefault="0011224B" w:rsidP="00447B98">
      <w:pPr>
        <w:autoSpaceDE w:val="0"/>
        <w:autoSpaceDN w:val="0"/>
        <w:spacing w:after="0" w:line="240" w:lineRule="auto"/>
        <w:contextualSpacing/>
        <w:jc w:val="both"/>
        <w:rPr>
          <w:rFonts w:ascii="Times New Roman" w:eastAsia="Times New Roman" w:hAnsi="Times New Roman"/>
          <w:sz w:val="24"/>
          <w:szCs w:val="24"/>
          <w:lang w:val="kk-KZ" w:eastAsia="ru-RU"/>
        </w:rPr>
      </w:pPr>
      <w:r w:rsidRPr="0033466E">
        <w:rPr>
          <w:rFonts w:ascii="Times New Roman" w:eastAsia="Times New Roman" w:hAnsi="Times New Roman"/>
          <w:sz w:val="24"/>
          <w:szCs w:val="24"/>
          <w:lang w:val="kk-KZ" w:eastAsia="ru-RU"/>
        </w:rPr>
        <w:t>Тұтынушылардың шағымдарын мына мекенжайға жолдау керек:</w:t>
      </w:r>
    </w:p>
    <w:p w:rsidR="00982736" w:rsidRPr="0033466E" w:rsidRDefault="00982736" w:rsidP="00982736">
      <w:pPr>
        <w:autoSpaceDE w:val="0"/>
        <w:autoSpaceDN w:val="0"/>
        <w:spacing w:after="120" w:line="240" w:lineRule="auto"/>
        <w:contextualSpacing/>
        <w:jc w:val="both"/>
        <w:rPr>
          <w:rFonts w:ascii="Times New Roman" w:hAnsi="Times New Roman"/>
          <w:bCs/>
          <w:sz w:val="24"/>
          <w:szCs w:val="24"/>
          <w:lang w:val="kk-KZ"/>
        </w:rPr>
      </w:pPr>
      <w:r w:rsidRPr="0033466E">
        <w:rPr>
          <w:rFonts w:ascii="Times New Roman" w:hAnsi="Times New Roman"/>
          <w:bCs/>
          <w:sz w:val="24"/>
          <w:szCs w:val="24"/>
          <w:lang w:val="kk-KZ"/>
        </w:rPr>
        <w:t>«Қарағанды фармацевтикалық кешені» ЖШС</w:t>
      </w:r>
    </w:p>
    <w:p w:rsidR="00982736" w:rsidRPr="0033466E" w:rsidRDefault="00982736" w:rsidP="00982736">
      <w:pPr>
        <w:autoSpaceDE w:val="0"/>
        <w:autoSpaceDN w:val="0"/>
        <w:spacing w:after="120" w:line="240" w:lineRule="auto"/>
        <w:contextualSpacing/>
        <w:jc w:val="both"/>
        <w:rPr>
          <w:rFonts w:ascii="Times New Roman" w:hAnsi="Times New Roman"/>
          <w:bCs/>
          <w:sz w:val="24"/>
          <w:szCs w:val="24"/>
          <w:lang w:val="kk-KZ"/>
        </w:rPr>
      </w:pPr>
      <w:r w:rsidRPr="0033466E">
        <w:rPr>
          <w:rFonts w:ascii="Times New Roman" w:hAnsi="Times New Roman"/>
          <w:bCs/>
          <w:sz w:val="24"/>
          <w:szCs w:val="24"/>
          <w:lang w:val="kk-KZ"/>
        </w:rPr>
        <w:t>Қазақстан Республикасы</w:t>
      </w:r>
    </w:p>
    <w:p w:rsidR="00982736" w:rsidRPr="0033466E" w:rsidRDefault="00982736" w:rsidP="00982736">
      <w:pPr>
        <w:autoSpaceDE w:val="0"/>
        <w:autoSpaceDN w:val="0"/>
        <w:spacing w:after="120" w:line="240" w:lineRule="auto"/>
        <w:contextualSpacing/>
        <w:jc w:val="both"/>
        <w:rPr>
          <w:rFonts w:ascii="Times New Roman" w:hAnsi="Times New Roman"/>
          <w:bCs/>
          <w:sz w:val="24"/>
          <w:szCs w:val="24"/>
        </w:rPr>
      </w:pPr>
      <w:r w:rsidRPr="0033466E">
        <w:rPr>
          <w:rFonts w:ascii="Times New Roman" w:hAnsi="Times New Roman"/>
          <w:bCs/>
          <w:sz w:val="24"/>
          <w:szCs w:val="24"/>
        </w:rPr>
        <w:t>100009, Қарағанды</w:t>
      </w:r>
      <w:r w:rsidRPr="0033466E">
        <w:rPr>
          <w:rFonts w:ascii="Times New Roman" w:hAnsi="Times New Roman"/>
          <w:bCs/>
          <w:sz w:val="24"/>
          <w:szCs w:val="24"/>
          <w:lang w:val="kk-KZ"/>
        </w:rPr>
        <w:t xml:space="preserve"> </w:t>
      </w:r>
      <w:r w:rsidRPr="0033466E">
        <w:rPr>
          <w:rFonts w:ascii="Times New Roman" w:hAnsi="Times New Roman"/>
          <w:bCs/>
          <w:sz w:val="24"/>
          <w:szCs w:val="24"/>
        </w:rPr>
        <w:t>Газалиев к-сі, құр. 16</w:t>
      </w:r>
    </w:p>
    <w:p w:rsidR="00982736" w:rsidRPr="0033466E" w:rsidRDefault="00982736" w:rsidP="00982736">
      <w:pPr>
        <w:autoSpaceDE w:val="0"/>
        <w:autoSpaceDN w:val="0"/>
        <w:spacing w:after="120" w:line="240" w:lineRule="auto"/>
        <w:contextualSpacing/>
        <w:jc w:val="both"/>
        <w:rPr>
          <w:rFonts w:ascii="Times New Roman" w:hAnsi="Times New Roman"/>
          <w:sz w:val="24"/>
          <w:szCs w:val="24"/>
        </w:rPr>
      </w:pPr>
      <w:r w:rsidRPr="0033466E">
        <w:rPr>
          <w:rFonts w:ascii="Times New Roman" w:hAnsi="Times New Roman"/>
          <w:sz w:val="24"/>
          <w:szCs w:val="24"/>
        </w:rPr>
        <w:t>Тел. (7212) 90-80-51, факс(7212) 90-65-49, e-mail: kphk@kphk.kz,</w:t>
      </w:r>
    </w:p>
    <w:p w:rsidR="00982736" w:rsidRPr="0033466E" w:rsidRDefault="00982736" w:rsidP="00982736">
      <w:pPr>
        <w:autoSpaceDE w:val="0"/>
        <w:autoSpaceDN w:val="0"/>
        <w:spacing w:after="120" w:line="240" w:lineRule="auto"/>
        <w:contextualSpacing/>
        <w:jc w:val="both"/>
        <w:rPr>
          <w:rFonts w:ascii="Times New Roman" w:hAnsi="Times New Roman"/>
          <w:sz w:val="24"/>
          <w:szCs w:val="24"/>
        </w:rPr>
      </w:pPr>
      <w:r w:rsidRPr="0033466E">
        <w:rPr>
          <w:rFonts w:ascii="Times New Roman" w:hAnsi="Times New Roman"/>
          <w:sz w:val="24"/>
          <w:szCs w:val="24"/>
        </w:rPr>
        <w:t xml:space="preserve">Сайт: </w:t>
      </w:r>
      <w:hyperlink r:id="rId12" w:history="1">
        <w:r w:rsidRPr="0033466E">
          <w:rPr>
            <w:rStyle w:val="af"/>
            <w:rFonts w:ascii="Times New Roman" w:hAnsi="Times New Roman"/>
            <w:sz w:val="24"/>
            <w:szCs w:val="24"/>
          </w:rPr>
          <w:t>www.kphk.kz</w:t>
        </w:r>
      </w:hyperlink>
      <w:r w:rsidRPr="0033466E">
        <w:rPr>
          <w:rFonts w:ascii="Times New Roman" w:hAnsi="Times New Roman"/>
          <w:sz w:val="24"/>
          <w:szCs w:val="24"/>
        </w:rPr>
        <w:t>.</w:t>
      </w:r>
    </w:p>
    <w:p w:rsidR="00CF05FF" w:rsidRPr="0033466E" w:rsidRDefault="00CF05FF" w:rsidP="00CF05FF">
      <w:pPr>
        <w:autoSpaceDE w:val="0"/>
        <w:autoSpaceDN w:val="0"/>
        <w:spacing w:after="120" w:line="240" w:lineRule="auto"/>
        <w:contextualSpacing/>
        <w:jc w:val="both"/>
        <w:rPr>
          <w:rFonts w:ascii="Times New Roman" w:eastAsia="Times New Roman" w:hAnsi="Times New Roman"/>
          <w:b/>
          <w:sz w:val="24"/>
          <w:szCs w:val="24"/>
          <w:lang w:val="uk-UA" w:eastAsia="ru-RU"/>
        </w:rPr>
      </w:pPr>
    </w:p>
    <w:p w:rsidR="005E73AB" w:rsidRPr="0033466E" w:rsidRDefault="001305FF" w:rsidP="00CE3AC3">
      <w:pPr>
        <w:autoSpaceDE w:val="0"/>
        <w:autoSpaceDN w:val="0"/>
        <w:spacing w:before="120" w:after="120" w:line="240" w:lineRule="auto"/>
        <w:contextualSpacing/>
        <w:jc w:val="both"/>
        <w:rPr>
          <w:rFonts w:ascii="Times New Roman" w:hAnsi="Times New Roman"/>
          <w:sz w:val="24"/>
          <w:szCs w:val="24"/>
          <w:lang w:val="uk-UA"/>
        </w:rPr>
      </w:pPr>
      <w:r w:rsidRPr="0033466E">
        <w:rPr>
          <w:rFonts w:ascii="Times New Roman" w:eastAsia="Times New Roman" w:hAnsi="Times New Roman"/>
          <w:b/>
          <w:sz w:val="24"/>
          <w:szCs w:val="24"/>
          <w:lang w:val="uk-UA" w:eastAsia="ru-RU"/>
        </w:rPr>
        <w:t>8.</w:t>
      </w:r>
      <w:r w:rsidR="00AC082D" w:rsidRPr="0033466E">
        <w:rPr>
          <w:rFonts w:ascii="Times New Roman" w:eastAsia="Times New Roman" w:hAnsi="Times New Roman"/>
          <w:b/>
          <w:sz w:val="24"/>
          <w:szCs w:val="24"/>
          <w:lang w:val="uk-UA" w:eastAsia="ru-RU"/>
        </w:rPr>
        <w:t xml:space="preserve"> ТІРКЕУ КУӘЛІГІНІҢ НӨМІРІ </w:t>
      </w:r>
    </w:p>
    <w:p w:rsidR="00713424" w:rsidRPr="0033466E" w:rsidRDefault="00713424" w:rsidP="00CE3AC3">
      <w:pPr>
        <w:autoSpaceDE w:val="0"/>
        <w:autoSpaceDN w:val="0"/>
        <w:spacing w:before="120" w:after="120" w:line="240" w:lineRule="auto"/>
        <w:contextualSpacing/>
        <w:jc w:val="both"/>
        <w:rPr>
          <w:rFonts w:ascii="Times New Roman" w:eastAsia="Times New Roman" w:hAnsi="Times New Roman"/>
          <w:b/>
          <w:sz w:val="24"/>
          <w:szCs w:val="24"/>
          <w:lang w:val="uk-UA" w:eastAsia="ru-RU"/>
        </w:rPr>
      </w:pPr>
    </w:p>
    <w:p w:rsidR="00F00A76" w:rsidRPr="0033466E" w:rsidRDefault="00F00A76" w:rsidP="00F00A76">
      <w:pPr>
        <w:pStyle w:val="21"/>
        <w:tabs>
          <w:tab w:val="left" w:pos="284"/>
        </w:tabs>
        <w:spacing w:after="0" w:line="240" w:lineRule="auto"/>
        <w:ind w:right="-1"/>
        <w:jc w:val="both"/>
        <w:rPr>
          <w:rFonts w:eastAsia="Microsoft Sans Serif"/>
          <w:lang w:val="kk-KZ" w:bidi="ru-RU"/>
        </w:rPr>
      </w:pPr>
      <w:r w:rsidRPr="0033466E">
        <w:rPr>
          <w:b/>
          <w:lang w:val="uk-UA"/>
        </w:rPr>
        <w:t>9</w:t>
      </w:r>
      <w:r w:rsidRPr="0033466E">
        <w:rPr>
          <w:b/>
          <w:lang w:val="kk-KZ"/>
        </w:rPr>
        <w:t xml:space="preserve">. </w:t>
      </w:r>
      <w:r w:rsidRPr="0033466E">
        <w:rPr>
          <w:b/>
          <w:bCs/>
          <w:lang w:val="kk-KZ"/>
        </w:rPr>
        <w:t>АЛҒАШ ТІРКЕЛГЕН КҮНІ (ТІРКЕЛГЕ</w:t>
      </w:r>
      <w:r w:rsidR="008655E0" w:rsidRPr="0033466E">
        <w:rPr>
          <w:b/>
          <w:bCs/>
          <w:lang w:val="kk-KZ"/>
        </w:rPr>
        <w:t>НІН, ҚАЙТА ТІРКЕЛГЕНІН РАСТАУ)</w:t>
      </w:r>
      <w:r w:rsidR="00A33E31">
        <w:rPr>
          <w:b/>
          <w:bCs/>
          <w:lang w:val="kk-KZ"/>
        </w:rPr>
        <w:t>:</w:t>
      </w:r>
    </w:p>
    <w:p w:rsidR="00F00A76" w:rsidRPr="0033466E" w:rsidRDefault="00F00A76" w:rsidP="00F00A76">
      <w:pPr>
        <w:pStyle w:val="Style5"/>
        <w:widowControl/>
        <w:tabs>
          <w:tab w:val="left" w:pos="7371"/>
        </w:tabs>
        <w:spacing w:line="240" w:lineRule="auto"/>
        <w:rPr>
          <w:rFonts w:eastAsia="Microsoft Sans Serif"/>
          <w:lang w:val="uk-UA" w:bidi="ru-RU"/>
        </w:rPr>
      </w:pPr>
    </w:p>
    <w:p w:rsidR="008655E0" w:rsidRPr="0033466E" w:rsidRDefault="008655E0" w:rsidP="00F00A76">
      <w:pPr>
        <w:pStyle w:val="Style5"/>
        <w:widowControl/>
        <w:tabs>
          <w:tab w:val="left" w:pos="7371"/>
        </w:tabs>
        <w:spacing w:line="240" w:lineRule="auto"/>
        <w:rPr>
          <w:rFonts w:eastAsia="Microsoft Sans Serif"/>
          <w:lang w:val="kk-KZ" w:bidi="ru-RU"/>
        </w:rPr>
      </w:pPr>
    </w:p>
    <w:p w:rsidR="00F00A76" w:rsidRPr="0033466E" w:rsidRDefault="00F00A76" w:rsidP="00F00A76">
      <w:pPr>
        <w:spacing w:after="0" w:line="240" w:lineRule="auto"/>
        <w:jc w:val="both"/>
        <w:rPr>
          <w:rFonts w:ascii="Times New Roman" w:hAnsi="Times New Roman"/>
          <w:b/>
          <w:caps/>
          <w:sz w:val="24"/>
          <w:szCs w:val="24"/>
          <w:lang w:val="kk-KZ"/>
        </w:rPr>
      </w:pPr>
      <w:r w:rsidRPr="0033466E">
        <w:rPr>
          <w:rFonts w:ascii="Times New Roman" w:hAnsi="Times New Roman"/>
          <w:b/>
          <w:sz w:val="24"/>
          <w:szCs w:val="24"/>
          <w:lang w:val="uk-UA"/>
        </w:rPr>
        <w:t xml:space="preserve">10. </w:t>
      </w:r>
      <w:r w:rsidRPr="0033466E">
        <w:rPr>
          <w:rFonts w:ascii="Times New Roman" w:hAnsi="Times New Roman"/>
          <w:b/>
          <w:sz w:val="24"/>
          <w:szCs w:val="24"/>
          <w:lang w:val="kk-KZ"/>
        </w:rPr>
        <w:t xml:space="preserve">МӘТІННІҢ ҚАЙТА ҚАРАЛҒАН КҮНІ </w:t>
      </w:r>
      <w:r w:rsidRPr="0033466E">
        <w:rPr>
          <w:rFonts w:ascii="Times New Roman" w:hAnsi="Times New Roman"/>
          <w:b/>
          <w:caps/>
          <w:sz w:val="24"/>
          <w:szCs w:val="24"/>
          <w:lang w:val="kk-KZ"/>
        </w:rPr>
        <w:t xml:space="preserve">  </w:t>
      </w:r>
    </w:p>
    <w:p w:rsidR="00DA3AFD" w:rsidRPr="0033466E" w:rsidRDefault="00F00A76" w:rsidP="00854DAE">
      <w:pPr>
        <w:tabs>
          <w:tab w:val="left" w:pos="284"/>
        </w:tabs>
        <w:spacing w:after="0" w:line="240" w:lineRule="auto"/>
        <w:jc w:val="both"/>
        <w:rPr>
          <w:rFonts w:ascii="Times New Roman" w:eastAsia="Microsoft Sans Serif" w:hAnsi="Times New Roman"/>
          <w:sz w:val="24"/>
          <w:szCs w:val="24"/>
          <w:lang w:val="kk-KZ" w:bidi="ru-RU"/>
        </w:rPr>
      </w:pPr>
      <w:r w:rsidRPr="0033466E">
        <w:rPr>
          <w:rFonts w:ascii="Times New Roman" w:hAnsi="Times New Roman"/>
          <w:sz w:val="24"/>
          <w:szCs w:val="24"/>
          <w:lang w:val="kk-KZ"/>
        </w:rPr>
        <w:t xml:space="preserve">Дәрілік препараттың жалпы сипаттамасына ресми </w:t>
      </w:r>
      <w:hyperlink r:id="rId13" w:history="1">
        <w:r w:rsidRPr="0033466E">
          <w:rPr>
            <w:rStyle w:val="af"/>
            <w:rFonts w:ascii="Times New Roman" w:hAnsi="Times New Roman"/>
            <w:color w:val="auto"/>
            <w:sz w:val="24"/>
            <w:szCs w:val="24"/>
            <w:lang w:val="kk-KZ"/>
          </w:rPr>
          <w:t>http://www.ndda.kz</w:t>
        </w:r>
      </w:hyperlink>
      <w:r w:rsidRPr="0033466E">
        <w:rPr>
          <w:rFonts w:ascii="Times New Roman" w:hAnsi="Times New Roman"/>
          <w:sz w:val="24"/>
          <w:szCs w:val="24"/>
          <w:lang w:val="kk-KZ"/>
        </w:rPr>
        <w:t xml:space="preserve"> сайтында қолжетімді.</w:t>
      </w:r>
    </w:p>
    <w:sectPr w:rsidR="00DA3AFD" w:rsidRPr="0033466E" w:rsidSect="00365CB3">
      <w:headerReference w:type="default" r:id="rId14"/>
      <w:pgSz w:w="11906" w:h="16838"/>
      <w:pgMar w:top="1134" w:right="1134" w:bottom="1134" w:left="1701" w:header="709" w:footer="709" w:gutter="0"/>
      <w:cols w:space="708"/>
      <w:docGrid w:linePitch="360"/>
      <w:footerReference w:type="default" r:id="rId997"/>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15.02.2021 19:54 Кулшанов Эрик Каиргалиевич</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15.02.2021 19:57 Мукатаева Жанна Адильхановна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15.02.2021 20:02 Ахметниязова Лаура Мустафьевна</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3D" w:rsidRDefault="0009423D" w:rsidP="00F6180E">
      <w:pPr>
        <w:spacing w:after="0" w:line="240" w:lineRule="auto"/>
      </w:pPr>
      <w:r>
        <w:separator/>
      </w:r>
    </w:p>
  </w:endnote>
  <w:endnote w:type="continuationSeparator" w:id="0">
    <w:p w:rsidR="0009423D" w:rsidRDefault="0009423D" w:rsidP="00F6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15.02.2021 20:17. Копия электронного документа. Версия СЭД: Documentolog 7.4.17.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3D" w:rsidRDefault="0009423D" w:rsidP="00F6180E">
      <w:pPr>
        <w:spacing w:after="0" w:line="240" w:lineRule="auto"/>
      </w:pPr>
      <w:r>
        <w:separator/>
      </w:r>
    </w:p>
  </w:footnote>
  <w:footnote w:type="continuationSeparator" w:id="0">
    <w:p w:rsidR="0009423D" w:rsidRDefault="0009423D" w:rsidP="00F61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78" w:rsidRDefault="005E461F">
    <w:pPr>
      <w:pStyle w:val="af2"/>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6099175</wp:posOffset>
              </wp:positionH>
              <wp:positionV relativeFrom="paragraph">
                <wp:posOffset>619125</wp:posOffset>
              </wp:positionV>
              <wp:extent cx="381000" cy="37420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878" w:rsidRPr="00F6180E" w:rsidRDefault="005B2878">
                          <w:pPr>
                            <w:rPr>
                              <w:rFonts w:ascii="Times New Roman" w:hAnsi="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0.25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" stroked="f">
              <v:textbox style="layout-flow:vertical;mso-layout-flow-alt:bottom-to-top">
                <w:txbxContent>
                  <w:p w:rsidR="005B2878" w:rsidRPr="00F6180E" w:rsidRDefault="005B2878">
                    <w:pPr>
                      <w:rPr>
                        <w:rFonts w:ascii="Times New Roman" w:hAnsi="Times New Roman"/>
                        <w:color w:val="0C0000"/>
                        <w:sz w:val="14"/>
                      </w:rPr>
                    </w:pPr>
                  </w:p>
                </w:txbxContent>
              </v:textbox>
            </v:shape>
          </w:pict>
        </mc:Fallback>
      </mc:AlternateContent>
    </w: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медицинского и фармацевтического контроля Министерства здравоохранения Республики Казахстан - Тұрлыбекова А. Е."/>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B28"/>
    <w:multiLevelType w:val="multilevel"/>
    <w:tmpl w:val="A9E06B3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8259F"/>
    <w:multiLevelType w:val="multilevel"/>
    <w:tmpl w:val="0158C9B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F6999"/>
    <w:multiLevelType w:val="hybridMultilevel"/>
    <w:tmpl w:val="E3B052C6"/>
    <w:lvl w:ilvl="0" w:tplc="CB0C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C00D9"/>
    <w:multiLevelType w:val="multilevel"/>
    <w:tmpl w:val="5E08E882"/>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9C5CD0"/>
    <w:multiLevelType w:val="hybridMultilevel"/>
    <w:tmpl w:val="C87230A0"/>
    <w:lvl w:ilvl="0" w:tplc="CB0C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865114"/>
    <w:multiLevelType w:val="singleLevel"/>
    <w:tmpl w:val="9A005C86"/>
    <w:lvl w:ilvl="0">
      <w:start w:val="1"/>
      <w:numFmt w:val="decimal"/>
      <w:lvlText w:val="%1."/>
      <w:lvlJc w:val="left"/>
      <w:pPr>
        <w:tabs>
          <w:tab w:val="num" w:pos="360"/>
        </w:tabs>
        <w:ind w:left="360" w:hanging="360"/>
      </w:pPr>
      <w:rPr>
        <w:rFonts w:ascii="Times New Roman" w:eastAsia="Calibri" w:hAnsi="Times New Roman" w:cs="Times New Roman"/>
        <w:i w:val="0"/>
      </w:rPr>
    </w:lvl>
  </w:abstractNum>
  <w:abstractNum w:abstractNumId="6">
    <w:nsid w:val="2CA02E34"/>
    <w:multiLevelType w:val="multilevel"/>
    <w:tmpl w:val="584AA5D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0A67C9"/>
    <w:multiLevelType w:val="multilevel"/>
    <w:tmpl w:val="8D42C1A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62596C"/>
    <w:multiLevelType w:val="multilevel"/>
    <w:tmpl w:val="750A6E2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1B611D"/>
    <w:multiLevelType w:val="multilevel"/>
    <w:tmpl w:val="C80C1E9C"/>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BA22CC"/>
    <w:multiLevelType w:val="multilevel"/>
    <w:tmpl w:val="6F6AB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FF4D81"/>
    <w:multiLevelType w:val="multilevel"/>
    <w:tmpl w:val="3D44BA30"/>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F475D9"/>
    <w:multiLevelType w:val="multilevel"/>
    <w:tmpl w:val="C4D8330E"/>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C54EB5"/>
    <w:multiLevelType w:val="multilevel"/>
    <w:tmpl w:val="8056F74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A6731B"/>
    <w:multiLevelType w:val="multilevel"/>
    <w:tmpl w:val="555290D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29084D"/>
    <w:multiLevelType w:val="multilevel"/>
    <w:tmpl w:val="58262F9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654EB5"/>
    <w:multiLevelType w:val="multilevel"/>
    <w:tmpl w:val="61988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702FF3"/>
    <w:multiLevelType w:val="multilevel"/>
    <w:tmpl w:val="73863A3A"/>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F41D78"/>
    <w:multiLevelType w:val="multilevel"/>
    <w:tmpl w:val="59B040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8D3E72"/>
    <w:multiLevelType w:val="multilevel"/>
    <w:tmpl w:val="9F54D99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AA2F42"/>
    <w:multiLevelType w:val="multilevel"/>
    <w:tmpl w:val="5FAEF13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FC0520"/>
    <w:multiLevelType w:val="multilevel"/>
    <w:tmpl w:val="A320AC3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881DA9"/>
    <w:multiLevelType w:val="multilevel"/>
    <w:tmpl w:val="11D45AA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D90B3D"/>
    <w:multiLevelType w:val="multilevel"/>
    <w:tmpl w:val="928C9AC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EE4789"/>
    <w:multiLevelType w:val="multilevel"/>
    <w:tmpl w:val="273EF61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451F46"/>
    <w:multiLevelType w:val="hybridMultilevel"/>
    <w:tmpl w:val="E24E678C"/>
    <w:lvl w:ilvl="0" w:tplc="CB0C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A04337"/>
    <w:multiLevelType w:val="hybridMultilevel"/>
    <w:tmpl w:val="BB92438C"/>
    <w:lvl w:ilvl="0" w:tplc="CB0C3B42">
      <w:start w:val="1"/>
      <w:numFmt w:val="bullet"/>
      <w:lvlText w:val=""/>
      <w:lvlJc w:val="left"/>
      <w:pPr>
        <w:ind w:left="7560" w:hanging="360"/>
      </w:pPr>
      <w:rPr>
        <w:rFonts w:ascii="Symbol" w:hAnsi="Symbol" w:hint="default"/>
      </w:rPr>
    </w:lvl>
    <w:lvl w:ilvl="1" w:tplc="04190003" w:tentative="1">
      <w:start w:val="1"/>
      <w:numFmt w:val="bullet"/>
      <w:lvlText w:val="o"/>
      <w:lvlJc w:val="left"/>
      <w:pPr>
        <w:ind w:left="8280" w:hanging="360"/>
      </w:pPr>
      <w:rPr>
        <w:rFonts w:ascii="Courier New" w:hAnsi="Courier New" w:cs="Courier New" w:hint="default"/>
      </w:rPr>
    </w:lvl>
    <w:lvl w:ilvl="2" w:tplc="04190005" w:tentative="1">
      <w:start w:val="1"/>
      <w:numFmt w:val="bullet"/>
      <w:lvlText w:val=""/>
      <w:lvlJc w:val="left"/>
      <w:pPr>
        <w:ind w:left="9000" w:hanging="360"/>
      </w:pPr>
      <w:rPr>
        <w:rFonts w:ascii="Wingdings" w:hAnsi="Wingdings" w:hint="default"/>
      </w:rPr>
    </w:lvl>
    <w:lvl w:ilvl="3" w:tplc="04190001" w:tentative="1">
      <w:start w:val="1"/>
      <w:numFmt w:val="bullet"/>
      <w:lvlText w:val=""/>
      <w:lvlJc w:val="left"/>
      <w:pPr>
        <w:ind w:left="9720" w:hanging="360"/>
      </w:pPr>
      <w:rPr>
        <w:rFonts w:ascii="Symbol" w:hAnsi="Symbol" w:hint="default"/>
      </w:rPr>
    </w:lvl>
    <w:lvl w:ilvl="4" w:tplc="04190003" w:tentative="1">
      <w:start w:val="1"/>
      <w:numFmt w:val="bullet"/>
      <w:lvlText w:val="o"/>
      <w:lvlJc w:val="left"/>
      <w:pPr>
        <w:ind w:left="10440" w:hanging="360"/>
      </w:pPr>
      <w:rPr>
        <w:rFonts w:ascii="Courier New" w:hAnsi="Courier New" w:cs="Courier New" w:hint="default"/>
      </w:rPr>
    </w:lvl>
    <w:lvl w:ilvl="5" w:tplc="04190005" w:tentative="1">
      <w:start w:val="1"/>
      <w:numFmt w:val="bullet"/>
      <w:lvlText w:val=""/>
      <w:lvlJc w:val="left"/>
      <w:pPr>
        <w:ind w:left="11160" w:hanging="360"/>
      </w:pPr>
      <w:rPr>
        <w:rFonts w:ascii="Wingdings" w:hAnsi="Wingdings" w:hint="default"/>
      </w:rPr>
    </w:lvl>
    <w:lvl w:ilvl="6" w:tplc="04190001" w:tentative="1">
      <w:start w:val="1"/>
      <w:numFmt w:val="bullet"/>
      <w:lvlText w:val=""/>
      <w:lvlJc w:val="left"/>
      <w:pPr>
        <w:ind w:left="11880" w:hanging="360"/>
      </w:pPr>
      <w:rPr>
        <w:rFonts w:ascii="Symbol" w:hAnsi="Symbol" w:hint="default"/>
      </w:rPr>
    </w:lvl>
    <w:lvl w:ilvl="7" w:tplc="04190003" w:tentative="1">
      <w:start w:val="1"/>
      <w:numFmt w:val="bullet"/>
      <w:lvlText w:val="o"/>
      <w:lvlJc w:val="left"/>
      <w:pPr>
        <w:ind w:left="12600" w:hanging="360"/>
      </w:pPr>
      <w:rPr>
        <w:rFonts w:ascii="Courier New" w:hAnsi="Courier New" w:cs="Courier New" w:hint="default"/>
      </w:rPr>
    </w:lvl>
    <w:lvl w:ilvl="8" w:tplc="04190005" w:tentative="1">
      <w:start w:val="1"/>
      <w:numFmt w:val="bullet"/>
      <w:lvlText w:val=""/>
      <w:lvlJc w:val="left"/>
      <w:pPr>
        <w:ind w:left="13320" w:hanging="360"/>
      </w:pPr>
      <w:rPr>
        <w:rFonts w:ascii="Wingdings" w:hAnsi="Wingdings" w:hint="default"/>
      </w:rPr>
    </w:lvl>
  </w:abstractNum>
  <w:num w:numId="1">
    <w:abstractNumId w:val="1"/>
  </w:num>
  <w:num w:numId="2">
    <w:abstractNumId w:val="7"/>
  </w:num>
  <w:num w:numId="3">
    <w:abstractNumId w:val="12"/>
  </w:num>
  <w:num w:numId="4">
    <w:abstractNumId w:val="3"/>
  </w:num>
  <w:num w:numId="5">
    <w:abstractNumId w:val="11"/>
  </w:num>
  <w:num w:numId="6">
    <w:abstractNumId w:val="24"/>
  </w:num>
  <w:num w:numId="7">
    <w:abstractNumId w:val="22"/>
  </w:num>
  <w:num w:numId="8">
    <w:abstractNumId w:val="23"/>
  </w:num>
  <w:num w:numId="9">
    <w:abstractNumId w:val="20"/>
  </w:num>
  <w:num w:numId="10">
    <w:abstractNumId w:val="6"/>
  </w:num>
  <w:num w:numId="11">
    <w:abstractNumId w:val="19"/>
  </w:num>
  <w:num w:numId="12">
    <w:abstractNumId w:val="9"/>
  </w:num>
  <w:num w:numId="13">
    <w:abstractNumId w:val="18"/>
  </w:num>
  <w:num w:numId="14">
    <w:abstractNumId w:val="13"/>
  </w:num>
  <w:num w:numId="15">
    <w:abstractNumId w:val="21"/>
  </w:num>
  <w:num w:numId="16">
    <w:abstractNumId w:val="8"/>
  </w:num>
  <w:num w:numId="17">
    <w:abstractNumId w:val="15"/>
  </w:num>
  <w:num w:numId="18">
    <w:abstractNumId w:val="14"/>
  </w:num>
  <w:num w:numId="19">
    <w:abstractNumId w:val="0"/>
  </w:num>
  <w:num w:numId="20">
    <w:abstractNumId w:val="17"/>
  </w:num>
  <w:num w:numId="21">
    <w:abstractNumId w:val="25"/>
  </w:num>
  <w:num w:numId="22">
    <w:abstractNumId w:val="26"/>
  </w:num>
  <w:num w:numId="23">
    <w:abstractNumId w:val="2"/>
  </w:num>
  <w:num w:numId="24">
    <w:abstractNumId w:val="4"/>
  </w:num>
  <w:num w:numId="25">
    <w:abstractNumId w:val="16"/>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26"/>
    <w:rsid w:val="00000A4A"/>
    <w:rsid w:val="00005290"/>
    <w:rsid w:val="00005378"/>
    <w:rsid w:val="00006972"/>
    <w:rsid w:val="00010502"/>
    <w:rsid w:val="000105BD"/>
    <w:rsid w:val="000116F4"/>
    <w:rsid w:val="00020156"/>
    <w:rsid w:val="00022942"/>
    <w:rsid w:val="000242AD"/>
    <w:rsid w:val="0002767E"/>
    <w:rsid w:val="000308A7"/>
    <w:rsid w:val="0003391B"/>
    <w:rsid w:val="00034556"/>
    <w:rsid w:val="00036858"/>
    <w:rsid w:val="00040458"/>
    <w:rsid w:val="0004084A"/>
    <w:rsid w:val="00042377"/>
    <w:rsid w:val="00045D16"/>
    <w:rsid w:val="00052A7C"/>
    <w:rsid w:val="000532BE"/>
    <w:rsid w:val="0005408F"/>
    <w:rsid w:val="000561ED"/>
    <w:rsid w:val="00057140"/>
    <w:rsid w:val="00061D30"/>
    <w:rsid w:val="00062B37"/>
    <w:rsid w:val="00062BCA"/>
    <w:rsid w:val="000636F8"/>
    <w:rsid w:val="00064593"/>
    <w:rsid w:val="000645AF"/>
    <w:rsid w:val="000674E7"/>
    <w:rsid w:val="00074F8E"/>
    <w:rsid w:val="00077154"/>
    <w:rsid w:val="00080B37"/>
    <w:rsid w:val="00081406"/>
    <w:rsid w:val="000820BA"/>
    <w:rsid w:val="0008592F"/>
    <w:rsid w:val="0008635A"/>
    <w:rsid w:val="0009018A"/>
    <w:rsid w:val="00091183"/>
    <w:rsid w:val="00091B80"/>
    <w:rsid w:val="000929C6"/>
    <w:rsid w:val="00092C1F"/>
    <w:rsid w:val="00093467"/>
    <w:rsid w:val="0009423D"/>
    <w:rsid w:val="000949E1"/>
    <w:rsid w:val="0009663D"/>
    <w:rsid w:val="00097D7E"/>
    <w:rsid w:val="000A2115"/>
    <w:rsid w:val="000A309F"/>
    <w:rsid w:val="000A37E0"/>
    <w:rsid w:val="000A755A"/>
    <w:rsid w:val="000B3757"/>
    <w:rsid w:val="000B782E"/>
    <w:rsid w:val="000B78FE"/>
    <w:rsid w:val="000C0AA9"/>
    <w:rsid w:val="000C1691"/>
    <w:rsid w:val="000C259A"/>
    <w:rsid w:val="000C741A"/>
    <w:rsid w:val="000C7DA8"/>
    <w:rsid w:val="000D4AAE"/>
    <w:rsid w:val="000D4C0C"/>
    <w:rsid w:val="000E1C94"/>
    <w:rsid w:val="000E2B0F"/>
    <w:rsid w:val="000E2F7E"/>
    <w:rsid w:val="000E4EC7"/>
    <w:rsid w:val="000F01CB"/>
    <w:rsid w:val="000F12BB"/>
    <w:rsid w:val="000F17E6"/>
    <w:rsid w:val="000F269C"/>
    <w:rsid w:val="000F2FBA"/>
    <w:rsid w:val="000F450B"/>
    <w:rsid w:val="000F7522"/>
    <w:rsid w:val="00100367"/>
    <w:rsid w:val="001026E9"/>
    <w:rsid w:val="001029DA"/>
    <w:rsid w:val="0010469D"/>
    <w:rsid w:val="00105A90"/>
    <w:rsid w:val="00106B80"/>
    <w:rsid w:val="0011224B"/>
    <w:rsid w:val="00112CA7"/>
    <w:rsid w:val="00113CF6"/>
    <w:rsid w:val="00115DE3"/>
    <w:rsid w:val="00117213"/>
    <w:rsid w:val="001173EF"/>
    <w:rsid w:val="00117C66"/>
    <w:rsid w:val="0012060F"/>
    <w:rsid w:val="001208D8"/>
    <w:rsid w:val="00122701"/>
    <w:rsid w:val="0012321B"/>
    <w:rsid w:val="0012327F"/>
    <w:rsid w:val="00124B90"/>
    <w:rsid w:val="00124E3A"/>
    <w:rsid w:val="00125FA0"/>
    <w:rsid w:val="0012632A"/>
    <w:rsid w:val="001305FF"/>
    <w:rsid w:val="001308DD"/>
    <w:rsid w:val="00131DD6"/>
    <w:rsid w:val="00136078"/>
    <w:rsid w:val="00143E76"/>
    <w:rsid w:val="001449E0"/>
    <w:rsid w:val="00146637"/>
    <w:rsid w:val="00146FAB"/>
    <w:rsid w:val="0015085D"/>
    <w:rsid w:val="00150883"/>
    <w:rsid w:val="00150F84"/>
    <w:rsid w:val="0015232E"/>
    <w:rsid w:val="0015251B"/>
    <w:rsid w:val="001531A6"/>
    <w:rsid w:val="00153467"/>
    <w:rsid w:val="001662C6"/>
    <w:rsid w:val="00173BAC"/>
    <w:rsid w:val="00174D06"/>
    <w:rsid w:val="00176E4B"/>
    <w:rsid w:val="00177C23"/>
    <w:rsid w:val="001828E4"/>
    <w:rsid w:val="00186568"/>
    <w:rsid w:val="00187326"/>
    <w:rsid w:val="00187A50"/>
    <w:rsid w:val="0019124B"/>
    <w:rsid w:val="00193E2B"/>
    <w:rsid w:val="00195458"/>
    <w:rsid w:val="0019652D"/>
    <w:rsid w:val="001A336C"/>
    <w:rsid w:val="001A4506"/>
    <w:rsid w:val="001B317F"/>
    <w:rsid w:val="001B350B"/>
    <w:rsid w:val="001B50EC"/>
    <w:rsid w:val="001B5829"/>
    <w:rsid w:val="001B595D"/>
    <w:rsid w:val="001B5E31"/>
    <w:rsid w:val="001B6783"/>
    <w:rsid w:val="001C4632"/>
    <w:rsid w:val="001C555D"/>
    <w:rsid w:val="001C5753"/>
    <w:rsid w:val="001C5852"/>
    <w:rsid w:val="001C7E28"/>
    <w:rsid w:val="001D0FFA"/>
    <w:rsid w:val="001D356B"/>
    <w:rsid w:val="001D38B1"/>
    <w:rsid w:val="001D5040"/>
    <w:rsid w:val="001D5953"/>
    <w:rsid w:val="001D6124"/>
    <w:rsid w:val="001D77F6"/>
    <w:rsid w:val="001E4257"/>
    <w:rsid w:val="001E4994"/>
    <w:rsid w:val="001E68D0"/>
    <w:rsid w:val="001E6E4B"/>
    <w:rsid w:val="001F3257"/>
    <w:rsid w:val="001F5A54"/>
    <w:rsid w:val="001F6E0D"/>
    <w:rsid w:val="001F77E9"/>
    <w:rsid w:val="002052C1"/>
    <w:rsid w:val="002077A1"/>
    <w:rsid w:val="00210711"/>
    <w:rsid w:val="00210A03"/>
    <w:rsid w:val="002115C5"/>
    <w:rsid w:val="002118A1"/>
    <w:rsid w:val="00212689"/>
    <w:rsid w:val="00213CFD"/>
    <w:rsid w:val="002160D3"/>
    <w:rsid w:val="00221C4C"/>
    <w:rsid w:val="00223C96"/>
    <w:rsid w:val="00226DB8"/>
    <w:rsid w:val="00230A83"/>
    <w:rsid w:val="0023178A"/>
    <w:rsid w:val="00231888"/>
    <w:rsid w:val="002325EB"/>
    <w:rsid w:val="00236F40"/>
    <w:rsid w:val="0024106C"/>
    <w:rsid w:val="002470E0"/>
    <w:rsid w:val="0025288F"/>
    <w:rsid w:val="002533AC"/>
    <w:rsid w:val="002576BD"/>
    <w:rsid w:val="0026155E"/>
    <w:rsid w:val="00263D74"/>
    <w:rsid w:val="00263F61"/>
    <w:rsid w:val="002641EE"/>
    <w:rsid w:val="00265613"/>
    <w:rsid w:val="00267BEA"/>
    <w:rsid w:val="00273799"/>
    <w:rsid w:val="002749B0"/>
    <w:rsid w:val="002755C1"/>
    <w:rsid w:val="00276240"/>
    <w:rsid w:val="0028297D"/>
    <w:rsid w:val="0028439F"/>
    <w:rsid w:val="00286644"/>
    <w:rsid w:val="002909D1"/>
    <w:rsid w:val="00293BF8"/>
    <w:rsid w:val="00293F15"/>
    <w:rsid w:val="00296F05"/>
    <w:rsid w:val="002A1822"/>
    <w:rsid w:val="002A1866"/>
    <w:rsid w:val="002A37AE"/>
    <w:rsid w:val="002A3B85"/>
    <w:rsid w:val="002A3F11"/>
    <w:rsid w:val="002A4A59"/>
    <w:rsid w:val="002B04A1"/>
    <w:rsid w:val="002B06A2"/>
    <w:rsid w:val="002B11EE"/>
    <w:rsid w:val="002B24ED"/>
    <w:rsid w:val="002B2EF0"/>
    <w:rsid w:val="002B605F"/>
    <w:rsid w:val="002C0DA9"/>
    <w:rsid w:val="002C1F72"/>
    <w:rsid w:val="002C209E"/>
    <w:rsid w:val="002C3B4C"/>
    <w:rsid w:val="002D06D4"/>
    <w:rsid w:val="002D2273"/>
    <w:rsid w:val="002D37A3"/>
    <w:rsid w:val="002D527A"/>
    <w:rsid w:val="002D5487"/>
    <w:rsid w:val="002D5629"/>
    <w:rsid w:val="002D7859"/>
    <w:rsid w:val="002E09AF"/>
    <w:rsid w:val="002E22E5"/>
    <w:rsid w:val="002E637D"/>
    <w:rsid w:val="002F0B8B"/>
    <w:rsid w:val="002F1B17"/>
    <w:rsid w:val="002F3136"/>
    <w:rsid w:val="002F5C5F"/>
    <w:rsid w:val="002F6EAD"/>
    <w:rsid w:val="002F761B"/>
    <w:rsid w:val="002F7B64"/>
    <w:rsid w:val="00301DFC"/>
    <w:rsid w:val="00301EF7"/>
    <w:rsid w:val="00303112"/>
    <w:rsid w:val="0030440A"/>
    <w:rsid w:val="00304BB8"/>
    <w:rsid w:val="0030552C"/>
    <w:rsid w:val="00306748"/>
    <w:rsid w:val="00310C63"/>
    <w:rsid w:val="00313FC0"/>
    <w:rsid w:val="003156C3"/>
    <w:rsid w:val="00315AF4"/>
    <w:rsid w:val="00315F17"/>
    <w:rsid w:val="00316826"/>
    <w:rsid w:val="00321280"/>
    <w:rsid w:val="00321899"/>
    <w:rsid w:val="0032493B"/>
    <w:rsid w:val="003256CD"/>
    <w:rsid w:val="00326767"/>
    <w:rsid w:val="0032713F"/>
    <w:rsid w:val="00330216"/>
    <w:rsid w:val="00332B4F"/>
    <w:rsid w:val="00332BF6"/>
    <w:rsid w:val="0033466E"/>
    <w:rsid w:val="00334F8D"/>
    <w:rsid w:val="003365CD"/>
    <w:rsid w:val="0034204D"/>
    <w:rsid w:val="00344D03"/>
    <w:rsid w:val="00345DDE"/>
    <w:rsid w:val="00347EC7"/>
    <w:rsid w:val="0035051B"/>
    <w:rsid w:val="0035292B"/>
    <w:rsid w:val="00354E9F"/>
    <w:rsid w:val="00355938"/>
    <w:rsid w:val="00356E45"/>
    <w:rsid w:val="00357479"/>
    <w:rsid w:val="0036061D"/>
    <w:rsid w:val="00360CAB"/>
    <w:rsid w:val="003654ED"/>
    <w:rsid w:val="00365CB3"/>
    <w:rsid w:val="00370C8C"/>
    <w:rsid w:val="00371FCE"/>
    <w:rsid w:val="00373CCA"/>
    <w:rsid w:val="0037558B"/>
    <w:rsid w:val="003818C3"/>
    <w:rsid w:val="00383112"/>
    <w:rsid w:val="00383530"/>
    <w:rsid w:val="003861A4"/>
    <w:rsid w:val="00387ED7"/>
    <w:rsid w:val="0039217F"/>
    <w:rsid w:val="00396359"/>
    <w:rsid w:val="00396C50"/>
    <w:rsid w:val="003A2796"/>
    <w:rsid w:val="003A27F5"/>
    <w:rsid w:val="003A3116"/>
    <w:rsid w:val="003A364D"/>
    <w:rsid w:val="003A6906"/>
    <w:rsid w:val="003B00BC"/>
    <w:rsid w:val="003B0938"/>
    <w:rsid w:val="003B1CE5"/>
    <w:rsid w:val="003B4C1A"/>
    <w:rsid w:val="003B7E67"/>
    <w:rsid w:val="003C2216"/>
    <w:rsid w:val="003C360D"/>
    <w:rsid w:val="003C36E8"/>
    <w:rsid w:val="003C5538"/>
    <w:rsid w:val="003C642D"/>
    <w:rsid w:val="003D205F"/>
    <w:rsid w:val="003D3150"/>
    <w:rsid w:val="003D359B"/>
    <w:rsid w:val="003D6026"/>
    <w:rsid w:val="003D625A"/>
    <w:rsid w:val="003E2E3E"/>
    <w:rsid w:val="003E31B2"/>
    <w:rsid w:val="003E4068"/>
    <w:rsid w:val="003E53EE"/>
    <w:rsid w:val="003F2636"/>
    <w:rsid w:val="003F2B5F"/>
    <w:rsid w:val="003F370E"/>
    <w:rsid w:val="003F4F46"/>
    <w:rsid w:val="003F74C9"/>
    <w:rsid w:val="003F762A"/>
    <w:rsid w:val="004004A3"/>
    <w:rsid w:val="00400C50"/>
    <w:rsid w:val="00403737"/>
    <w:rsid w:val="00403CB0"/>
    <w:rsid w:val="0041047C"/>
    <w:rsid w:val="00411EF8"/>
    <w:rsid w:val="00412353"/>
    <w:rsid w:val="00412AB2"/>
    <w:rsid w:val="00415ED1"/>
    <w:rsid w:val="004164F0"/>
    <w:rsid w:val="0041689B"/>
    <w:rsid w:val="0042135B"/>
    <w:rsid w:val="00421D63"/>
    <w:rsid w:val="004228EB"/>
    <w:rsid w:val="00425B47"/>
    <w:rsid w:val="0042643C"/>
    <w:rsid w:val="00426950"/>
    <w:rsid w:val="00432431"/>
    <w:rsid w:val="00436114"/>
    <w:rsid w:val="00436362"/>
    <w:rsid w:val="004406B8"/>
    <w:rsid w:val="00441CA7"/>
    <w:rsid w:val="0044624B"/>
    <w:rsid w:val="00446969"/>
    <w:rsid w:val="00447B98"/>
    <w:rsid w:val="00451FD1"/>
    <w:rsid w:val="00452B9B"/>
    <w:rsid w:val="00452F91"/>
    <w:rsid w:val="00453ADB"/>
    <w:rsid w:val="004555D4"/>
    <w:rsid w:val="00456343"/>
    <w:rsid w:val="00463A59"/>
    <w:rsid w:val="00464988"/>
    <w:rsid w:val="00465DD8"/>
    <w:rsid w:val="00473413"/>
    <w:rsid w:val="00474F62"/>
    <w:rsid w:val="0047753B"/>
    <w:rsid w:val="00483364"/>
    <w:rsid w:val="00483567"/>
    <w:rsid w:val="00483EAE"/>
    <w:rsid w:val="00483F58"/>
    <w:rsid w:val="004845BC"/>
    <w:rsid w:val="004861E1"/>
    <w:rsid w:val="0048798F"/>
    <w:rsid w:val="004942C9"/>
    <w:rsid w:val="0049436A"/>
    <w:rsid w:val="00494DB2"/>
    <w:rsid w:val="004956DD"/>
    <w:rsid w:val="004A318B"/>
    <w:rsid w:val="004A3834"/>
    <w:rsid w:val="004A3D6C"/>
    <w:rsid w:val="004A46B5"/>
    <w:rsid w:val="004A4D1D"/>
    <w:rsid w:val="004A7F9C"/>
    <w:rsid w:val="004B058E"/>
    <w:rsid w:val="004B521D"/>
    <w:rsid w:val="004C5DC9"/>
    <w:rsid w:val="004C6A7A"/>
    <w:rsid w:val="004C799F"/>
    <w:rsid w:val="004D2177"/>
    <w:rsid w:val="004D3AFE"/>
    <w:rsid w:val="004D3CF6"/>
    <w:rsid w:val="004D4B1E"/>
    <w:rsid w:val="004D4E19"/>
    <w:rsid w:val="004D52A5"/>
    <w:rsid w:val="004E068C"/>
    <w:rsid w:val="004E1228"/>
    <w:rsid w:val="004E1320"/>
    <w:rsid w:val="004E5986"/>
    <w:rsid w:val="004E68D5"/>
    <w:rsid w:val="004E6EED"/>
    <w:rsid w:val="004E7A7B"/>
    <w:rsid w:val="004E7E89"/>
    <w:rsid w:val="004F1569"/>
    <w:rsid w:val="004F3CCD"/>
    <w:rsid w:val="004F75DB"/>
    <w:rsid w:val="004F7697"/>
    <w:rsid w:val="0050013C"/>
    <w:rsid w:val="0050112D"/>
    <w:rsid w:val="00501710"/>
    <w:rsid w:val="00501D03"/>
    <w:rsid w:val="00501EEF"/>
    <w:rsid w:val="00501F2F"/>
    <w:rsid w:val="00502BDC"/>
    <w:rsid w:val="00502D6A"/>
    <w:rsid w:val="00505B52"/>
    <w:rsid w:val="00506D17"/>
    <w:rsid w:val="00510D29"/>
    <w:rsid w:val="00513168"/>
    <w:rsid w:val="0051379D"/>
    <w:rsid w:val="005138D8"/>
    <w:rsid w:val="00513D70"/>
    <w:rsid w:val="00515E50"/>
    <w:rsid w:val="005179DA"/>
    <w:rsid w:val="00517EE3"/>
    <w:rsid w:val="00523FCA"/>
    <w:rsid w:val="0052517C"/>
    <w:rsid w:val="00531C96"/>
    <w:rsid w:val="00533A23"/>
    <w:rsid w:val="005341FB"/>
    <w:rsid w:val="00537CE3"/>
    <w:rsid w:val="00540984"/>
    <w:rsid w:val="00543EB4"/>
    <w:rsid w:val="00546802"/>
    <w:rsid w:val="00546997"/>
    <w:rsid w:val="005479B0"/>
    <w:rsid w:val="0055159C"/>
    <w:rsid w:val="00552BE4"/>
    <w:rsid w:val="00553B1A"/>
    <w:rsid w:val="00563E48"/>
    <w:rsid w:val="00564C20"/>
    <w:rsid w:val="00564D77"/>
    <w:rsid w:val="00566539"/>
    <w:rsid w:val="00566A26"/>
    <w:rsid w:val="00567E45"/>
    <w:rsid w:val="00571F4C"/>
    <w:rsid w:val="005749FF"/>
    <w:rsid w:val="00577959"/>
    <w:rsid w:val="00580590"/>
    <w:rsid w:val="00583A53"/>
    <w:rsid w:val="005852B7"/>
    <w:rsid w:val="0058780F"/>
    <w:rsid w:val="00587E68"/>
    <w:rsid w:val="005A007D"/>
    <w:rsid w:val="005A132E"/>
    <w:rsid w:val="005A27DE"/>
    <w:rsid w:val="005B1161"/>
    <w:rsid w:val="005B2878"/>
    <w:rsid w:val="005B3C00"/>
    <w:rsid w:val="005B5AB5"/>
    <w:rsid w:val="005B6F0D"/>
    <w:rsid w:val="005C0CC3"/>
    <w:rsid w:val="005C0CD7"/>
    <w:rsid w:val="005C3307"/>
    <w:rsid w:val="005C7368"/>
    <w:rsid w:val="005C7B57"/>
    <w:rsid w:val="005D03D2"/>
    <w:rsid w:val="005D167E"/>
    <w:rsid w:val="005D3277"/>
    <w:rsid w:val="005D3D7B"/>
    <w:rsid w:val="005D57D8"/>
    <w:rsid w:val="005D5A61"/>
    <w:rsid w:val="005D6B6E"/>
    <w:rsid w:val="005D758A"/>
    <w:rsid w:val="005E461F"/>
    <w:rsid w:val="005E598A"/>
    <w:rsid w:val="005E73AB"/>
    <w:rsid w:val="005F0D3A"/>
    <w:rsid w:val="005F183F"/>
    <w:rsid w:val="005F218A"/>
    <w:rsid w:val="005F32B3"/>
    <w:rsid w:val="005F55B8"/>
    <w:rsid w:val="005F5C90"/>
    <w:rsid w:val="005F5F1C"/>
    <w:rsid w:val="00605F52"/>
    <w:rsid w:val="00606DDE"/>
    <w:rsid w:val="00612A47"/>
    <w:rsid w:val="00615ED7"/>
    <w:rsid w:val="006204EF"/>
    <w:rsid w:val="00620F14"/>
    <w:rsid w:val="00621575"/>
    <w:rsid w:val="00622283"/>
    <w:rsid w:val="00622828"/>
    <w:rsid w:val="00623B69"/>
    <w:rsid w:val="00626813"/>
    <w:rsid w:val="00626F97"/>
    <w:rsid w:val="00627AB8"/>
    <w:rsid w:val="006312EB"/>
    <w:rsid w:val="00635736"/>
    <w:rsid w:val="0063669C"/>
    <w:rsid w:val="00636BF7"/>
    <w:rsid w:val="006418D0"/>
    <w:rsid w:val="00644DAB"/>
    <w:rsid w:val="00644FCB"/>
    <w:rsid w:val="006459E5"/>
    <w:rsid w:val="00646588"/>
    <w:rsid w:val="00646E88"/>
    <w:rsid w:val="00651879"/>
    <w:rsid w:val="00652419"/>
    <w:rsid w:val="00653CE1"/>
    <w:rsid w:val="00655A87"/>
    <w:rsid w:val="006576E4"/>
    <w:rsid w:val="00657EBB"/>
    <w:rsid w:val="00661D28"/>
    <w:rsid w:val="00662087"/>
    <w:rsid w:val="0066484E"/>
    <w:rsid w:val="006663F2"/>
    <w:rsid w:val="00671325"/>
    <w:rsid w:val="00672B50"/>
    <w:rsid w:val="00674B0A"/>
    <w:rsid w:val="006775BB"/>
    <w:rsid w:val="00677AB4"/>
    <w:rsid w:val="006800E9"/>
    <w:rsid w:val="00682280"/>
    <w:rsid w:val="00682341"/>
    <w:rsid w:val="00682651"/>
    <w:rsid w:val="0068479E"/>
    <w:rsid w:val="00691054"/>
    <w:rsid w:val="00691B12"/>
    <w:rsid w:val="00692831"/>
    <w:rsid w:val="006A0AEB"/>
    <w:rsid w:val="006A362D"/>
    <w:rsid w:val="006A445D"/>
    <w:rsid w:val="006A5D29"/>
    <w:rsid w:val="006A6369"/>
    <w:rsid w:val="006A7EF9"/>
    <w:rsid w:val="006B0BBA"/>
    <w:rsid w:val="006B2271"/>
    <w:rsid w:val="006B29FA"/>
    <w:rsid w:val="006B3BD1"/>
    <w:rsid w:val="006B6DF4"/>
    <w:rsid w:val="006B750B"/>
    <w:rsid w:val="006C3FA8"/>
    <w:rsid w:val="006C5DB5"/>
    <w:rsid w:val="006C694B"/>
    <w:rsid w:val="006C722C"/>
    <w:rsid w:val="006D37C5"/>
    <w:rsid w:val="006D3A25"/>
    <w:rsid w:val="006D5632"/>
    <w:rsid w:val="006D610A"/>
    <w:rsid w:val="006E128B"/>
    <w:rsid w:val="006E40E1"/>
    <w:rsid w:val="006E4D2C"/>
    <w:rsid w:val="006E5955"/>
    <w:rsid w:val="006E5A10"/>
    <w:rsid w:val="006E6E66"/>
    <w:rsid w:val="006F0737"/>
    <w:rsid w:val="006F16A6"/>
    <w:rsid w:val="006F17C5"/>
    <w:rsid w:val="006F1B2D"/>
    <w:rsid w:val="006F22CA"/>
    <w:rsid w:val="006F6B84"/>
    <w:rsid w:val="006F7219"/>
    <w:rsid w:val="007016CE"/>
    <w:rsid w:val="00701EB9"/>
    <w:rsid w:val="00704DF5"/>
    <w:rsid w:val="007059A5"/>
    <w:rsid w:val="00705E83"/>
    <w:rsid w:val="00707828"/>
    <w:rsid w:val="007104F8"/>
    <w:rsid w:val="00713424"/>
    <w:rsid w:val="00713474"/>
    <w:rsid w:val="007143A8"/>
    <w:rsid w:val="00716350"/>
    <w:rsid w:val="00723C8E"/>
    <w:rsid w:val="00724A89"/>
    <w:rsid w:val="00724DD5"/>
    <w:rsid w:val="007253D0"/>
    <w:rsid w:val="00732AC1"/>
    <w:rsid w:val="00737E4A"/>
    <w:rsid w:val="00740592"/>
    <w:rsid w:val="00743EA5"/>
    <w:rsid w:val="00743EB7"/>
    <w:rsid w:val="00753514"/>
    <w:rsid w:val="007552A8"/>
    <w:rsid w:val="00755A35"/>
    <w:rsid w:val="00757D47"/>
    <w:rsid w:val="0076042F"/>
    <w:rsid w:val="007615E1"/>
    <w:rsid w:val="0077143E"/>
    <w:rsid w:val="00771560"/>
    <w:rsid w:val="00771D41"/>
    <w:rsid w:val="007727F6"/>
    <w:rsid w:val="0077497C"/>
    <w:rsid w:val="007750F0"/>
    <w:rsid w:val="007805EC"/>
    <w:rsid w:val="00781357"/>
    <w:rsid w:val="00782D4E"/>
    <w:rsid w:val="007831C2"/>
    <w:rsid w:val="007970DE"/>
    <w:rsid w:val="007A0476"/>
    <w:rsid w:val="007A14CB"/>
    <w:rsid w:val="007A15E6"/>
    <w:rsid w:val="007A3AEF"/>
    <w:rsid w:val="007A47C7"/>
    <w:rsid w:val="007A5398"/>
    <w:rsid w:val="007A5C43"/>
    <w:rsid w:val="007B1111"/>
    <w:rsid w:val="007B3BB2"/>
    <w:rsid w:val="007B7735"/>
    <w:rsid w:val="007C33A5"/>
    <w:rsid w:val="007C3B36"/>
    <w:rsid w:val="007C463A"/>
    <w:rsid w:val="007C5B10"/>
    <w:rsid w:val="007C6C2D"/>
    <w:rsid w:val="007D3671"/>
    <w:rsid w:val="007D37B7"/>
    <w:rsid w:val="007D5BC9"/>
    <w:rsid w:val="007E7506"/>
    <w:rsid w:val="007F164E"/>
    <w:rsid w:val="007F1A17"/>
    <w:rsid w:val="007F5A8A"/>
    <w:rsid w:val="007F5D63"/>
    <w:rsid w:val="007F5EF0"/>
    <w:rsid w:val="007F731A"/>
    <w:rsid w:val="00800518"/>
    <w:rsid w:val="008013F0"/>
    <w:rsid w:val="00801E8F"/>
    <w:rsid w:val="008023E2"/>
    <w:rsid w:val="0080430B"/>
    <w:rsid w:val="008048C6"/>
    <w:rsid w:val="008056E4"/>
    <w:rsid w:val="00807BEF"/>
    <w:rsid w:val="00812B68"/>
    <w:rsid w:val="00813747"/>
    <w:rsid w:val="00814E1E"/>
    <w:rsid w:val="00820C4F"/>
    <w:rsid w:val="008213DB"/>
    <w:rsid w:val="00822132"/>
    <w:rsid w:val="0082316B"/>
    <w:rsid w:val="0082343B"/>
    <w:rsid w:val="00824B8E"/>
    <w:rsid w:val="00825C9D"/>
    <w:rsid w:val="00826790"/>
    <w:rsid w:val="00826890"/>
    <w:rsid w:val="00826C81"/>
    <w:rsid w:val="0083080A"/>
    <w:rsid w:val="00841F77"/>
    <w:rsid w:val="008453E5"/>
    <w:rsid w:val="00847763"/>
    <w:rsid w:val="0085046C"/>
    <w:rsid w:val="00851BA0"/>
    <w:rsid w:val="00852A1F"/>
    <w:rsid w:val="0085306F"/>
    <w:rsid w:val="00854DAE"/>
    <w:rsid w:val="00855696"/>
    <w:rsid w:val="008651D6"/>
    <w:rsid w:val="008651EA"/>
    <w:rsid w:val="008655E0"/>
    <w:rsid w:val="0087329B"/>
    <w:rsid w:val="00874A6B"/>
    <w:rsid w:val="00874B08"/>
    <w:rsid w:val="0087669E"/>
    <w:rsid w:val="00877137"/>
    <w:rsid w:val="0088056D"/>
    <w:rsid w:val="00881330"/>
    <w:rsid w:val="00894B98"/>
    <w:rsid w:val="008970A1"/>
    <w:rsid w:val="00897EE1"/>
    <w:rsid w:val="008A0632"/>
    <w:rsid w:val="008A0647"/>
    <w:rsid w:val="008A0D13"/>
    <w:rsid w:val="008A2726"/>
    <w:rsid w:val="008A3D0D"/>
    <w:rsid w:val="008A5268"/>
    <w:rsid w:val="008B05CB"/>
    <w:rsid w:val="008B06B9"/>
    <w:rsid w:val="008B4054"/>
    <w:rsid w:val="008B719C"/>
    <w:rsid w:val="008C12F2"/>
    <w:rsid w:val="008C1755"/>
    <w:rsid w:val="008C3738"/>
    <w:rsid w:val="008C38ED"/>
    <w:rsid w:val="008C3BEC"/>
    <w:rsid w:val="008C4D20"/>
    <w:rsid w:val="008C60BA"/>
    <w:rsid w:val="008C6E6D"/>
    <w:rsid w:val="008C7688"/>
    <w:rsid w:val="008D1763"/>
    <w:rsid w:val="008D238D"/>
    <w:rsid w:val="008D2B65"/>
    <w:rsid w:val="008D37CA"/>
    <w:rsid w:val="008D3B6C"/>
    <w:rsid w:val="008D62E8"/>
    <w:rsid w:val="008E01D5"/>
    <w:rsid w:val="008E0E16"/>
    <w:rsid w:val="008E1D9C"/>
    <w:rsid w:val="008E2C4B"/>
    <w:rsid w:val="008E4F20"/>
    <w:rsid w:val="008E5D5D"/>
    <w:rsid w:val="008E67CF"/>
    <w:rsid w:val="008F186C"/>
    <w:rsid w:val="008F5F33"/>
    <w:rsid w:val="008F62B9"/>
    <w:rsid w:val="00904EDA"/>
    <w:rsid w:val="00907E76"/>
    <w:rsid w:val="009130A2"/>
    <w:rsid w:val="00914D10"/>
    <w:rsid w:val="00914F1F"/>
    <w:rsid w:val="00921C75"/>
    <w:rsid w:val="00923092"/>
    <w:rsid w:val="009236BC"/>
    <w:rsid w:val="00927BF5"/>
    <w:rsid w:val="00930EE4"/>
    <w:rsid w:val="009322D0"/>
    <w:rsid w:val="0093420C"/>
    <w:rsid w:val="009356ED"/>
    <w:rsid w:val="009360A5"/>
    <w:rsid w:val="00937A75"/>
    <w:rsid w:val="00940751"/>
    <w:rsid w:val="00942906"/>
    <w:rsid w:val="00943A4B"/>
    <w:rsid w:val="00943D30"/>
    <w:rsid w:val="0094518E"/>
    <w:rsid w:val="00952FF5"/>
    <w:rsid w:val="00953C66"/>
    <w:rsid w:val="00953E6E"/>
    <w:rsid w:val="0095705E"/>
    <w:rsid w:val="00957400"/>
    <w:rsid w:val="0096149B"/>
    <w:rsid w:val="00963246"/>
    <w:rsid w:val="009632A2"/>
    <w:rsid w:val="00963E38"/>
    <w:rsid w:val="0096581B"/>
    <w:rsid w:val="00965AFA"/>
    <w:rsid w:val="00965CA9"/>
    <w:rsid w:val="0097211A"/>
    <w:rsid w:val="00973EA0"/>
    <w:rsid w:val="009742C6"/>
    <w:rsid w:val="0097554E"/>
    <w:rsid w:val="00982736"/>
    <w:rsid w:val="00987E24"/>
    <w:rsid w:val="0099187C"/>
    <w:rsid w:val="00993019"/>
    <w:rsid w:val="009938B8"/>
    <w:rsid w:val="009945E2"/>
    <w:rsid w:val="00996EE3"/>
    <w:rsid w:val="009A0F40"/>
    <w:rsid w:val="009A5E56"/>
    <w:rsid w:val="009A6261"/>
    <w:rsid w:val="009B0D1C"/>
    <w:rsid w:val="009B17A7"/>
    <w:rsid w:val="009B18CD"/>
    <w:rsid w:val="009B2919"/>
    <w:rsid w:val="009B30CA"/>
    <w:rsid w:val="009B33B0"/>
    <w:rsid w:val="009B3E14"/>
    <w:rsid w:val="009B4D26"/>
    <w:rsid w:val="009B6908"/>
    <w:rsid w:val="009B6A52"/>
    <w:rsid w:val="009B6ADB"/>
    <w:rsid w:val="009B7067"/>
    <w:rsid w:val="009C1D13"/>
    <w:rsid w:val="009C3A56"/>
    <w:rsid w:val="009C3E83"/>
    <w:rsid w:val="009C4253"/>
    <w:rsid w:val="009C7FF4"/>
    <w:rsid w:val="009D0EE2"/>
    <w:rsid w:val="009D27CC"/>
    <w:rsid w:val="009D2D41"/>
    <w:rsid w:val="009D7312"/>
    <w:rsid w:val="009D7590"/>
    <w:rsid w:val="009D7C4C"/>
    <w:rsid w:val="009E1DFE"/>
    <w:rsid w:val="009E2648"/>
    <w:rsid w:val="009E4B70"/>
    <w:rsid w:val="009E5B40"/>
    <w:rsid w:val="009E7898"/>
    <w:rsid w:val="009E7C51"/>
    <w:rsid w:val="009F1A3F"/>
    <w:rsid w:val="009F3E06"/>
    <w:rsid w:val="009F7763"/>
    <w:rsid w:val="00A00B6A"/>
    <w:rsid w:val="00A00D28"/>
    <w:rsid w:val="00A0257F"/>
    <w:rsid w:val="00A029CF"/>
    <w:rsid w:val="00A0311D"/>
    <w:rsid w:val="00A034FC"/>
    <w:rsid w:val="00A04C4F"/>
    <w:rsid w:val="00A112E9"/>
    <w:rsid w:val="00A13A6A"/>
    <w:rsid w:val="00A16EF3"/>
    <w:rsid w:val="00A17D1F"/>
    <w:rsid w:val="00A20A7F"/>
    <w:rsid w:val="00A212CC"/>
    <w:rsid w:val="00A22570"/>
    <w:rsid w:val="00A22C4A"/>
    <w:rsid w:val="00A232C5"/>
    <w:rsid w:val="00A24F41"/>
    <w:rsid w:val="00A27778"/>
    <w:rsid w:val="00A3090D"/>
    <w:rsid w:val="00A30D16"/>
    <w:rsid w:val="00A31BA5"/>
    <w:rsid w:val="00A32EE9"/>
    <w:rsid w:val="00A3367A"/>
    <w:rsid w:val="00A33E31"/>
    <w:rsid w:val="00A35468"/>
    <w:rsid w:val="00A37507"/>
    <w:rsid w:val="00A41FC8"/>
    <w:rsid w:val="00A436B8"/>
    <w:rsid w:val="00A43AD4"/>
    <w:rsid w:val="00A474B3"/>
    <w:rsid w:val="00A47A3A"/>
    <w:rsid w:val="00A52085"/>
    <w:rsid w:val="00A52DFB"/>
    <w:rsid w:val="00A5334E"/>
    <w:rsid w:val="00A5469B"/>
    <w:rsid w:val="00A548F8"/>
    <w:rsid w:val="00A56510"/>
    <w:rsid w:val="00A60EB8"/>
    <w:rsid w:val="00A61764"/>
    <w:rsid w:val="00A632AC"/>
    <w:rsid w:val="00A644C5"/>
    <w:rsid w:val="00A64D94"/>
    <w:rsid w:val="00A6782E"/>
    <w:rsid w:val="00A72710"/>
    <w:rsid w:val="00A7673C"/>
    <w:rsid w:val="00A801FC"/>
    <w:rsid w:val="00A80710"/>
    <w:rsid w:val="00A80D9D"/>
    <w:rsid w:val="00A813A3"/>
    <w:rsid w:val="00A81CE2"/>
    <w:rsid w:val="00A81F94"/>
    <w:rsid w:val="00A83375"/>
    <w:rsid w:val="00A84F04"/>
    <w:rsid w:val="00A935BE"/>
    <w:rsid w:val="00A9580D"/>
    <w:rsid w:val="00A95B5F"/>
    <w:rsid w:val="00A95E08"/>
    <w:rsid w:val="00AA126A"/>
    <w:rsid w:val="00AA13C6"/>
    <w:rsid w:val="00AA38BE"/>
    <w:rsid w:val="00AA4D34"/>
    <w:rsid w:val="00AA5CA3"/>
    <w:rsid w:val="00AB58CE"/>
    <w:rsid w:val="00AB5946"/>
    <w:rsid w:val="00AB6C8A"/>
    <w:rsid w:val="00AB7C24"/>
    <w:rsid w:val="00AC082D"/>
    <w:rsid w:val="00AC160A"/>
    <w:rsid w:val="00AC5394"/>
    <w:rsid w:val="00AC5F1B"/>
    <w:rsid w:val="00AD0B50"/>
    <w:rsid w:val="00AD0CFB"/>
    <w:rsid w:val="00AD1E9B"/>
    <w:rsid w:val="00AD3AF3"/>
    <w:rsid w:val="00AD4C8F"/>
    <w:rsid w:val="00AD5598"/>
    <w:rsid w:val="00AE2AE4"/>
    <w:rsid w:val="00AE42D0"/>
    <w:rsid w:val="00AE5FC4"/>
    <w:rsid w:val="00AE6911"/>
    <w:rsid w:val="00AE6DFA"/>
    <w:rsid w:val="00AF01A0"/>
    <w:rsid w:val="00AF26FD"/>
    <w:rsid w:val="00AF3413"/>
    <w:rsid w:val="00AF7A76"/>
    <w:rsid w:val="00B01637"/>
    <w:rsid w:val="00B034F3"/>
    <w:rsid w:val="00B03716"/>
    <w:rsid w:val="00B04E0E"/>
    <w:rsid w:val="00B06275"/>
    <w:rsid w:val="00B06B96"/>
    <w:rsid w:val="00B06FE9"/>
    <w:rsid w:val="00B153B9"/>
    <w:rsid w:val="00B245B4"/>
    <w:rsid w:val="00B249CC"/>
    <w:rsid w:val="00B25C36"/>
    <w:rsid w:val="00B3376D"/>
    <w:rsid w:val="00B3491E"/>
    <w:rsid w:val="00B34C8D"/>
    <w:rsid w:val="00B351A7"/>
    <w:rsid w:val="00B35D62"/>
    <w:rsid w:val="00B365A5"/>
    <w:rsid w:val="00B4059D"/>
    <w:rsid w:val="00B424CF"/>
    <w:rsid w:val="00B45D3B"/>
    <w:rsid w:val="00B45EBD"/>
    <w:rsid w:val="00B46D97"/>
    <w:rsid w:val="00B4706D"/>
    <w:rsid w:val="00B473D7"/>
    <w:rsid w:val="00B54A44"/>
    <w:rsid w:val="00B60C91"/>
    <w:rsid w:val="00B60F20"/>
    <w:rsid w:val="00B63D58"/>
    <w:rsid w:val="00B6590E"/>
    <w:rsid w:val="00B664C8"/>
    <w:rsid w:val="00B66ECB"/>
    <w:rsid w:val="00B70726"/>
    <w:rsid w:val="00B7593A"/>
    <w:rsid w:val="00B769D1"/>
    <w:rsid w:val="00B810AC"/>
    <w:rsid w:val="00B81B36"/>
    <w:rsid w:val="00B921C9"/>
    <w:rsid w:val="00B927E3"/>
    <w:rsid w:val="00B92A32"/>
    <w:rsid w:val="00B92D88"/>
    <w:rsid w:val="00B935D6"/>
    <w:rsid w:val="00B95963"/>
    <w:rsid w:val="00B96A92"/>
    <w:rsid w:val="00B97EA6"/>
    <w:rsid w:val="00BA0B9D"/>
    <w:rsid w:val="00BA3E10"/>
    <w:rsid w:val="00BA50B3"/>
    <w:rsid w:val="00BB330B"/>
    <w:rsid w:val="00BB61FC"/>
    <w:rsid w:val="00BB6904"/>
    <w:rsid w:val="00BB6A4D"/>
    <w:rsid w:val="00BC23C6"/>
    <w:rsid w:val="00BC5425"/>
    <w:rsid w:val="00BC6A90"/>
    <w:rsid w:val="00BD53CA"/>
    <w:rsid w:val="00BD5B13"/>
    <w:rsid w:val="00BD5FC7"/>
    <w:rsid w:val="00BD77AD"/>
    <w:rsid w:val="00BD7DD7"/>
    <w:rsid w:val="00BE0001"/>
    <w:rsid w:val="00BE01E3"/>
    <w:rsid w:val="00BE10FA"/>
    <w:rsid w:val="00BE1363"/>
    <w:rsid w:val="00BE3C09"/>
    <w:rsid w:val="00BE4B2E"/>
    <w:rsid w:val="00BE6D2B"/>
    <w:rsid w:val="00BE6F7B"/>
    <w:rsid w:val="00BE7AB6"/>
    <w:rsid w:val="00BF0AD1"/>
    <w:rsid w:val="00BF0C82"/>
    <w:rsid w:val="00BF3C7D"/>
    <w:rsid w:val="00BF5A66"/>
    <w:rsid w:val="00BF6005"/>
    <w:rsid w:val="00C01F43"/>
    <w:rsid w:val="00C03DE6"/>
    <w:rsid w:val="00C04ED3"/>
    <w:rsid w:val="00C05961"/>
    <w:rsid w:val="00C0662E"/>
    <w:rsid w:val="00C071E8"/>
    <w:rsid w:val="00C10655"/>
    <w:rsid w:val="00C17C1F"/>
    <w:rsid w:val="00C22052"/>
    <w:rsid w:val="00C23491"/>
    <w:rsid w:val="00C26449"/>
    <w:rsid w:val="00C26517"/>
    <w:rsid w:val="00C303D9"/>
    <w:rsid w:val="00C30DD2"/>
    <w:rsid w:val="00C3229D"/>
    <w:rsid w:val="00C3499A"/>
    <w:rsid w:val="00C4450C"/>
    <w:rsid w:val="00C46179"/>
    <w:rsid w:val="00C50B03"/>
    <w:rsid w:val="00C51F09"/>
    <w:rsid w:val="00C52BF5"/>
    <w:rsid w:val="00C55261"/>
    <w:rsid w:val="00C646D8"/>
    <w:rsid w:val="00C70A2B"/>
    <w:rsid w:val="00C7112A"/>
    <w:rsid w:val="00C720B4"/>
    <w:rsid w:val="00C723B3"/>
    <w:rsid w:val="00C77ACB"/>
    <w:rsid w:val="00C82124"/>
    <w:rsid w:val="00C8282F"/>
    <w:rsid w:val="00C85C49"/>
    <w:rsid w:val="00C85DB4"/>
    <w:rsid w:val="00C876E6"/>
    <w:rsid w:val="00C90A85"/>
    <w:rsid w:val="00C93E20"/>
    <w:rsid w:val="00C94BD0"/>
    <w:rsid w:val="00C94BEB"/>
    <w:rsid w:val="00C94C39"/>
    <w:rsid w:val="00CA102F"/>
    <w:rsid w:val="00CA4CEA"/>
    <w:rsid w:val="00CA74C0"/>
    <w:rsid w:val="00CB0C15"/>
    <w:rsid w:val="00CB2118"/>
    <w:rsid w:val="00CB5803"/>
    <w:rsid w:val="00CB7BC0"/>
    <w:rsid w:val="00CC0ED0"/>
    <w:rsid w:val="00CC1F67"/>
    <w:rsid w:val="00CC1F92"/>
    <w:rsid w:val="00CC516A"/>
    <w:rsid w:val="00CC5D9F"/>
    <w:rsid w:val="00CC6D87"/>
    <w:rsid w:val="00CC6DC9"/>
    <w:rsid w:val="00CD04C3"/>
    <w:rsid w:val="00CD058B"/>
    <w:rsid w:val="00CD0F56"/>
    <w:rsid w:val="00CD3E4A"/>
    <w:rsid w:val="00CD487E"/>
    <w:rsid w:val="00CD6463"/>
    <w:rsid w:val="00CE24E0"/>
    <w:rsid w:val="00CE3AC3"/>
    <w:rsid w:val="00CE5317"/>
    <w:rsid w:val="00CE5768"/>
    <w:rsid w:val="00CE747B"/>
    <w:rsid w:val="00CF05FF"/>
    <w:rsid w:val="00CF12B9"/>
    <w:rsid w:val="00CF21DA"/>
    <w:rsid w:val="00CF53B1"/>
    <w:rsid w:val="00D016FC"/>
    <w:rsid w:val="00D03196"/>
    <w:rsid w:val="00D06BC3"/>
    <w:rsid w:val="00D0760E"/>
    <w:rsid w:val="00D07E27"/>
    <w:rsid w:val="00D10A62"/>
    <w:rsid w:val="00D13F03"/>
    <w:rsid w:val="00D16020"/>
    <w:rsid w:val="00D16982"/>
    <w:rsid w:val="00D20BD4"/>
    <w:rsid w:val="00D21E7B"/>
    <w:rsid w:val="00D23017"/>
    <w:rsid w:val="00D241EB"/>
    <w:rsid w:val="00D307D9"/>
    <w:rsid w:val="00D33ED0"/>
    <w:rsid w:val="00D41FC8"/>
    <w:rsid w:val="00D43A09"/>
    <w:rsid w:val="00D465A1"/>
    <w:rsid w:val="00D473B8"/>
    <w:rsid w:val="00D51BE9"/>
    <w:rsid w:val="00D54189"/>
    <w:rsid w:val="00D57789"/>
    <w:rsid w:val="00D62C54"/>
    <w:rsid w:val="00D63F1F"/>
    <w:rsid w:val="00D6790C"/>
    <w:rsid w:val="00D70BC1"/>
    <w:rsid w:val="00D70FFD"/>
    <w:rsid w:val="00D71B0B"/>
    <w:rsid w:val="00D72FF1"/>
    <w:rsid w:val="00D75507"/>
    <w:rsid w:val="00D75CAE"/>
    <w:rsid w:val="00D76DA8"/>
    <w:rsid w:val="00D8044E"/>
    <w:rsid w:val="00D8241F"/>
    <w:rsid w:val="00D8353A"/>
    <w:rsid w:val="00D846B1"/>
    <w:rsid w:val="00D86480"/>
    <w:rsid w:val="00D90344"/>
    <w:rsid w:val="00D926B5"/>
    <w:rsid w:val="00D96126"/>
    <w:rsid w:val="00DA0C85"/>
    <w:rsid w:val="00DA2FD8"/>
    <w:rsid w:val="00DA3366"/>
    <w:rsid w:val="00DA3AFD"/>
    <w:rsid w:val="00DA567C"/>
    <w:rsid w:val="00DA5EE3"/>
    <w:rsid w:val="00DA5FF3"/>
    <w:rsid w:val="00DA6B68"/>
    <w:rsid w:val="00DB04BA"/>
    <w:rsid w:val="00DB2278"/>
    <w:rsid w:val="00DB4DED"/>
    <w:rsid w:val="00DB5347"/>
    <w:rsid w:val="00DB7B33"/>
    <w:rsid w:val="00DC2255"/>
    <w:rsid w:val="00DC420F"/>
    <w:rsid w:val="00DD0363"/>
    <w:rsid w:val="00DD06A4"/>
    <w:rsid w:val="00DD0777"/>
    <w:rsid w:val="00DD1C5F"/>
    <w:rsid w:val="00DD5197"/>
    <w:rsid w:val="00DE49F0"/>
    <w:rsid w:val="00DE792A"/>
    <w:rsid w:val="00DF0476"/>
    <w:rsid w:val="00DF1A03"/>
    <w:rsid w:val="00DF3611"/>
    <w:rsid w:val="00DF4DAA"/>
    <w:rsid w:val="00DF711C"/>
    <w:rsid w:val="00E039AB"/>
    <w:rsid w:val="00E15253"/>
    <w:rsid w:val="00E25E0A"/>
    <w:rsid w:val="00E4142E"/>
    <w:rsid w:val="00E415F1"/>
    <w:rsid w:val="00E42799"/>
    <w:rsid w:val="00E46B8B"/>
    <w:rsid w:val="00E474BE"/>
    <w:rsid w:val="00E56AC6"/>
    <w:rsid w:val="00E571ED"/>
    <w:rsid w:val="00E607B1"/>
    <w:rsid w:val="00E6099A"/>
    <w:rsid w:val="00E60EFB"/>
    <w:rsid w:val="00E62FD1"/>
    <w:rsid w:val="00E6741B"/>
    <w:rsid w:val="00E67B9B"/>
    <w:rsid w:val="00E67BB6"/>
    <w:rsid w:val="00E71015"/>
    <w:rsid w:val="00E717F2"/>
    <w:rsid w:val="00E824EC"/>
    <w:rsid w:val="00E94783"/>
    <w:rsid w:val="00EA1595"/>
    <w:rsid w:val="00EA5B72"/>
    <w:rsid w:val="00EB0E05"/>
    <w:rsid w:val="00EB5359"/>
    <w:rsid w:val="00EB7368"/>
    <w:rsid w:val="00EC18EC"/>
    <w:rsid w:val="00EC3EB2"/>
    <w:rsid w:val="00EC413B"/>
    <w:rsid w:val="00EC4442"/>
    <w:rsid w:val="00EC5585"/>
    <w:rsid w:val="00EC5AFD"/>
    <w:rsid w:val="00ED2C05"/>
    <w:rsid w:val="00ED3EE5"/>
    <w:rsid w:val="00ED4841"/>
    <w:rsid w:val="00ED6080"/>
    <w:rsid w:val="00ED7096"/>
    <w:rsid w:val="00EE0005"/>
    <w:rsid w:val="00EE28F7"/>
    <w:rsid w:val="00EE4BBF"/>
    <w:rsid w:val="00EE5DD5"/>
    <w:rsid w:val="00EE7686"/>
    <w:rsid w:val="00EE7E7F"/>
    <w:rsid w:val="00EF589C"/>
    <w:rsid w:val="00EF645C"/>
    <w:rsid w:val="00F00A76"/>
    <w:rsid w:val="00F00DCE"/>
    <w:rsid w:val="00F012FB"/>
    <w:rsid w:val="00F01C36"/>
    <w:rsid w:val="00F03642"/>
    <w:rsid w:val="00F05356"/>
    <w:rsid w:val="00F072FF"/>
    <w:rsid w:val="00F11BDD"/>
    <w:rsid w:val="00F13495"/>
    <w:rsid w:val="00F13A71"/>
    <w:rsid w:val="00F15ED9"/>
    <w:rsid w:val="00F16942"/>
    <w:rsid w:val="00F16AAC"/>
    <w:rsid w:val="00F206BE"/>
    <w:rsid w:val="00F21972"/>
    <w:rsid w:val="00F23898"/>
    <w:rsid w:val="00F24CB9"/>
    <w:rsid w:val="00F2666A"/>
    <w:rsid w:val="00F31C61"/>
    <w:rsid w:val="00F34BF8"/>
    <w:rsid w:val="00F37D2B"/>
    <w:rsid w:val="00F4135A"/>
    <w:rsid w:val="00F4367F"/>
    <w:rsid w:val="00F44703"/>
    <w:rsid w:val="00F4563C"/>
    <w:rsid w:val="00F463F3"/>
    <w:rsid w:val="00F50CE8"/>
    <w:rsid w:val="00F575D7"/>
    <w:rsid w:val="00F60660"/>
    <w:rsid w:val="00F6180E"/>
    <w:rsid w:val="00F62C42"/>
    <w:rsid w:val="00F63BDF"/>
    <w:rsid w:val="00F6593C"/>
    <w:rsid w:val="00F65BDF"/>
    <w:rsid w:val="00F66337"/>
    <w:rsid w:val="00F66411"/>
    <w:rsid w:val="00F66C8B"/>
    <w:rsid w:val="00F67133"/>
    <w:rsid w:val="00F71A1A"/>
    <w:rsid w:val="00F7236B"/>
    <w:rsid w:val="00F72C6E"/>
    <w:rsid w:val="00F738F7"/>
    <w:rsid w:val="00F74550"/>
    <w:rsid w:val="00F74C0B"/>
    <w:rsid w:val="00F7567B"/>
    <w:rsid w:val="00F76387"/>
    <w:rsid w:val="00F81B07"/>
    <w:rsid w:val="00F833C9"/>
    <w:rsid w:val="00F844D5"/>
    <w:rsid w:val="00F847DD"/>
    <w:rsid w:val="00F84E74"/>
    <w:rsid w:val="00F86BA1"/>
    <w:rsid w:val="00F9212D"/>
    <w:rsid w:val="00F96A6C"/>
    <w:rsid w:val="00FA2BEA"/>
    <w:rsid w:val="00FA5655"/>
    <w:rsid w:val="00FB0F62"/>
    <w:rsid w:val="00FB2216"/>
    <w:rsid w:val="00FB5C76"/>
    <w:rsid w:val="00FC1D1E"/>
    <w:rsid w:val="00FD097F"/>
    <w:rsid w:val="00FD1568"/>
    <w:rsid w:val="00FD23D4"/>
    <w:rsid w:val="00FD30F8"/>
    <w:rsid w:val="00FD55A7"/>
    <w:rsid w:val="00FD75CD"/>
    <w:rsid w:val="00FD77B3"/>
    <w:rsid w:val="00FE0242"/>
    <w:rsid w:val="00FE320D"/>
    <w:rsid w:val="00FE3DA3"/>
    <w:rsid w:val="00FE7487"/>
    <w:rsid w:val="00FF2362"/>
    <w:rsid w:val="00FF75EA"/>
    <w:rsid w:val="00FF7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F5"/>
    <w:pPr>
      <w:spacing w:after="200" w:line="276" w:lineRule="auto"/>
    </w:pPr>
    <w:rPr>
      <w:sz w:val="22"/>
      <w:szCs w:val="22"/>
      <w:lang w:eastAsia="en-US"/>
    </w:rPr>
  </w:style>
  <w:style w:type="paragraph" w:styleId="1">
    <w:name w:val="heading 1"/>
    <w:basedOn w:val="a"/>
    <w:next w:val="a"/>
    <w:link w:val="10"/>
    <w:uiPriority w:val="9"/>
    <w:qFormat/>
    <w:rsid w:val="001B6783"/>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12632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704DF5"/>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E7686"/>
    <w:pPr>
      <w:snapToGrid w:val="0"/>
    </w:pPr>
    <w:rPr>
      <w:rFonts w:ascii="Times New Roman" w:eastAsia="Times New Roman" w:hAnsi="Times New Roman"/>
      <w:sz w:val="24"/>
      <w:lang w:val="en-US" w:eastAsia="en-US"/>
    </w:rPr>
  </w:style>
  <w:style w:type="paragraph" w:styleId="a3">
    <w:name w:val="Normal (Web)"/>
    <w:basedOn w:val="a"/>
    <w:uiPriority w:val="99"/>
    <w:semiHidden/>
    <w:unhideWhenUsed/>
    <w:rsid w:val="001263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2632A"/>
  </w:style>
  <w:style w:type="character" w:styleId="a4">
    <w:name w:val="Strong"/>
    <w:uiPriority w:val="22"/>
    <w:qFormat/>
    <w:rsid w:val="0012632A"/>
    <w:rPr>
      <w:b/>
      <w:bCs/>
    </w:rPr>
  </w:style>
  <w:style w:type="character" w:customStyle="1" w:styleId="20">
    <w:name w:val="Заголовок 2 Знак"/>
    <w:link w:val="2"/>
    <w:uiPriority w:val="9"/>
    <w:rsid w:val="0012632A"/>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124B90"/>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24B90"/>
    <w:rPr>
      <w:rFonts w:ascii="Tahoma" w:hAnsi="Tahoma" w:cs="Tahoma"/>
      <w:sz w:val="16"/>
      <w:szCs w:val="16"/>
    </w:rPr>
  </w:style>
  <w:style w:type="character" w:customStyle="1" w:styleId="10">
    <w:name w:val="Заголовок 1 Знак"/>
    <w:link w:val="1"/>
    <w:uiPriority w:val="9"/>
    <w:rsid w:val="001B6783"/>
    <w:rPr>
      <w:rFonts w:ascii="Cambria" w:eastAsia="Times New Roman" w:hAnsi="Cambria" w:cs="Times New Roman"/>
      <w:b/>
      <w:bCs/>
      <w:color w:val="365F91"/>
      <w:sz w:val="28"/>
      <w:szCs w:val="28"/>
    </w:rPr>
  </w:style>
  <w:style w:type="character" w:styleId="a7">
    <w:name w:val="annotation reference"/>
    <w:uiPriority w:val="99"/>
    <w:semiHidden/>
    <w:unhideWhenUsed/>
    <w:rsid w:val="00E60EFB"/>
    <w:rPr>
      <w:sz w:val="16"/>
      <w:szCs w:val="16"/>
    </w:rPr>
  </w:style>
  <w:style w:type="paragraph" w:styleId="a8">
    <w:name w:val="annotation text"/>
    <w:basedOn w:val="a"/>
    <w:link w:val="a9"/>
    <w:uiPriority w:val="99"/>
    <w:semiHidden/>
    <w:unhideWhenUsed/>
    <w:rsid w:val="00E60EFB"/>
    <w:pPr>
      <w:spacing w:line="240" w:lineRule="auto"/>
    </w:pPr>
    <w:rPr>
      <w:sz w:val="20"/>
      <w:szCs w:val="20"/>
    </w:rPr>
  </w:style>
  <w:style w:type="character" w:customStyle="1" w:styleId="a9">
    <w:name w:val="Текст примечания Знак"/>
    <w:link w:val="a8"/>
    <w:uiPriority w:val="99"/>
    <w:semiHidden/>
    <w:rsid w:val="00E60EFB"/>
    <w:rPr>
      <w:sz w:val="20"/>
      <w:szCs w:val="20"/>
    </w:rPr>
  </w:style>
  <w:style w:type="paragraph" w:styleId="aa">
    <w:name w:val="annotation subject"/>
    <w:basedOn w:val="a8"/>
    <w:next w:val="a8"/>
    <w:link w:val="ab"/>
    <w:uiPriority w:val="99"/>
    <w:semiHidden/>
    <w:unhideWhenUsed/>
    <w:rsid w:val="00E60EFB"/>
    <w:rPr>
      <w:b/>
      <w:bCs/>
    </w:rPr>
  </w:style>
  <w:style w:type="character" w:customStyle="1" w:styleId="ab">
    <w:name w:val="Тема примечания Знак"/>
    <w:link w:val="aa"/>
    <w:uiPriority w:val="99"/>
    <w:semiHidden/>
    <w:rsid w:val="00E60EFB"/>
    <w:rPr>
      <w:b/>
      <w:bCs/>
      <w:sz w:val="20"/>
      <w:szCs w:val="20"/>
    </w:rPr>
  </w:style>
  <w:style w:type="paragraph" w:styleId="ac">
    <w:name w:val="No Spacing"/>
    <w:link w:val="ad"/>
    <w:uiPriority w:val="1"/>
    <w:qFormat/>
    <w:rsid w:val="00EC5AFD"/>
    <w:rPr>
      <w:sz w:val="22"/>
      <w:szCs w:val="22"/>
      <w:lang w:eastAsia="en-US"/>
    </w:rPr>
  </w:style>
  <w:style w:type="table" w:styleId="ae">
    <w:name w:val="Table Grid"/>
    <w:basedOn w:val="a1"/>
    <w:uiPriority w:val="59"/>
    <w:rsid w:val="00A23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ый список1"/>
    <w:basedOn w:val="a1"/>
    <w:uiPriority w:val="61"/>
    <w:rsid w:val="00A23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Светлая заливка1"/>
    <w:basedOn w:val="a1"/>
    <w:uiPriority w:val="60"/>
    <w:rsid w:val="00A23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30">
    <w:name w:val="Заголовок 3 Знак"/>
    <w:link w:val="3"/>
    <w:uiPriority w:val="9"/>
    <w:semiHidden/>
    <w:rsid w:val="00704DF5"/>
    <w:rPr>
      <w:rFonts w:ascii="Cambria" w:eastAsia="Times New Roman" w:hAnsi="Cambria" w:cs="Times New Roman"/>
      <w:b/>
      <w:bCs/>
      <w:sz w:val="26"/>
      <w:szCs w:val="26"/>
      <w:lang w:eastAsia="en-US"/>
    </w:rPr>
  </w:style>
  <w:style w:type="character" w:styleId="af">
    <w:name w:val="Hyperlink"/>
    <w:unhideWhenUsed/>
    <w:rsid w:val="00691B12"/>
    <w:rPr>
      <w:color w:val="0000FF"/>
      <w:u w:val="single"/>
    </w:rPr>
  </w:style>
  <w:style w:type="paragraph" w:styleId="af0">
    <w:name w:val="Subtitle"/>
    <w:basedOn w:val="a"/>
    <w:link w:val="af1"/>
    <w:qFormat/>
    <w:rsid w:val="00F4563C"/>
    <w:pPr>
      <w:spacing w:after="60" w:line="240" w:lineRule="auto"/>
      <w:jc w:val="center"/>
    </w:pPr>
    <w:rPr>
      <w:rFonts w:ascii="Arial" w:eastAsia="Times New Roman" w:hAnsi="Arial"/>
      <w:sz w:val="24"/>
      <w:szCs w:val="20"/>
    </w:rPr>
  </w:style>
  <w:style w:type="character" w:customStyle="1" w:styleId="af1">
    <w:name w:val="Подзаголовок Знак"/>
    <w:link w:val="af0"/>
    <w:rsid w:val="00F4563C"/>
    <w:rPr>
      <w:rFonts w:ascii="Arial" w:eastAsia="Times New Roman" w:hAnsi="Arial"/>
      <w:sz w:val="24"/>
    </w:rPr>
  </w:style>
  <w:style w:type="paragraph" w:styleId="af2">
    <w:name w:val="header"/>
    <w:basedOn w:val="a"/>
    <w:link w:val="af3"/>
    <w:uiPriority w:val="99"/>
    <w:unhideWhenUsed/>
    <w:rsid w:val="00F6180E"/>
    <w:pPr>
      <w:tabs>
        <w:tab w:val="center" w:pos="4677"/>
        <w:tab w:val="right" w:pos="9355"/>
      </w:tabs>
    </w:pPr>
  </w:style>
  <w:style w:type="character" w:customStyle="1" w:styleId="af3">
    <w:name w:val="Верхний колонтитул Знак"/>
    <w:link w:val="af2"/>
    <w:uiPriority w:val="99"/>
    <w:rsid w:val="00F6180E"/>
    <w:rPr>
      <w:sz w:val="22"/>
      <w:szCs w:val="22"/>
      <w:lang w:eastAsia="en-US"/>
    </w:rPr>
  </w:style>
  <w:style w:type="paragraph" w:styleId="af4">
    <w:name w:val="footer"/>
    <w:basedOn w:val="a"/>
    <w:link w:val="af5"/>
    <w:uiPriority w:val="99"/>
    <w:unhideWhenUsed/>
    <w:rsid w:val="00F6180E"/>
    <w:pPr>
      <w:tabs>
        <w:tab w:val="center" w:pos="4677"/>
        <w:tab w:val="right" w:pos="9355"/>
      </w:tabs>
    </w:pPr>
  </w:style>
  <w:style w:type="character" w:customStyle="1" w:styleId="af5">
    <w:name w:val="Нижний колонтитул Знак"/>
    <w:link w:val="af4"/>
    <w:uiPriority w:val="99"/>
    <w:rsid w:val="00F6180E"/>
    <w:rPr>
      <w:sz w:val="22"/>
      <w:szCs w:val="22"/>
      <w:lang w:eastAsia="en-US"/>
    </w:rPr>
  </w:style>
  <w:style w:type="paragraph" w:customStyle="1" w:styleId="Style5">
    <w:name w:val="Style5"/>
    <w:basedOn w:val="a"/>
    <w:uiPriority w:val="99"/>
    <w:rsid w:val="001305FF"/>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TableTextColHead">
    <w:name w:val="TableText Col Head"/>
    <w:link w:val="TableTextColHeadChar"/>
    <w:rsid w:val="00672B50"/>
    <w:pPr>
      <w:jc w:val="center"/>
    </w:pPr>
    <w:rPr>
      <w:rFonts w:ascii="Times New Roman" w:eastAsia="Times New Roman" w:hAnsi="Times New Roman"/>
      <w:b/>
      <w:lang w:eastAsia="en-US"/>
    </w:rPr>
  </w:style>
  <w:style w:type="character" w:customStyle="1" w:styleId="TableTextColHeadChar">
    <w:name w:val="TableText Col Head Char"/>
    <w:link w:val="TableTextColHead"/>
    <w:rsid w:val="00672B50"/>
    <w:rPr>
      <w:rFonts w:ascii="Times New Roman" w:eastAsia="Times New Roman" w:hAnsi="Times New Roman"/>
      <w:b/>
      <w:lang w:val="ru-RU"/>
    </w:rPr>
  </w:style>
  <w:style w:type="character" w:customStyle="1" w:styleId="13">
    <w:name w:val="Неразрешенное упоминание1"/>
    <w:uiPriority w:val="99"/>
    <w:semiHidden/>
    <w:unhideWhenUsed/>
    <w:rsid w:val="008E67CF"/>
    <w:rPr>
      <w:color w:val="605E5C"/>
      <w:shd w:val="clear" w:color="auto" w:fill="E1DFDD"/>
    </w:rPr>
  </w:style>
  <w:style w:type="paragraph" w:styleId="af6">
    <w:name w:val="List Paragraph"/>
    <w:basedOn w:val="a"/>
    <w:uiPriority w:val="34"/>
    <w:qFormat/>
    <w:rsid w:val="00483567"/>
    <w:pPr>
      <w:ind w:left="720"/>
      <w:contextualSpacing/>
    </w:pPr>
  </w:style>
  <w:style w:type="character" w:styleId="af7">
    <w:name w:val="Placeholder Text"/>
    <w:uiPriority w:val="99"/>
    <w:semiHidden/>
    <w:rsid w:val="00781357"/>
    <w:rPr>
      <w:color w:val="808080"/>
    </w:rPr>
  </w:style>
  <w:style w:type="paragraph" w:customStyle="1" w:styleId="msonormalmailrucssattributepostfix">
    <w:name w:val="msonormal_mailru_css_attribute_postfix"/>
    <w:basedOn w:val="a"/>
    <w:rsid w:val="00F23898"/>
    <w:pPr>
      <w:spacing w:before="100" w:beforeAutospacing="1" w:after="100" w:afterAutospacing="1" w:line="240" w:lineRule="auto"/>
    </w:pPr>
    <w:rPr>
      <w:rFonts w:ascii="Times New Roman" w:hAnsi="Times New Roman"/>
      <w:sz w:val="24"/>
      <w:szCs w:val="24"/>
      <w:lang w:val="uk-UA" w:eastAsia="uk-UA"/>
    </w:rPr>
  </w:style>
  <w:style w:type="character" w:customStyle="1" w:styleId="ad">
    <w:name w:val="Без интервала Знак"/>
    <w:link w:val="ac"/>
    <w:uiPriority w:val="1"/>
    <w:rsid w:val="009E2648"/>
    <w:rPr>
      <w:sz w:val="22"/>
      <w:szCs w:val="22"/>
      <w:lang w:eastAsia="en-US"/>
    </w:rPr>
  </w:style>
  <w:style w:type="paragraph" w:styleId="21">
    <w:name w:val="Body Text 2"/>
    <w:basedOn w:val="a"/>
    <w:link w:val="22"/>
    <w:uiPriority w:val="99"/>
    <w:semiHidden/>
    <w:unhideWhenUsed/>
    <w:rsid w:val="00F00A76"/>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semiHidden/>
    <w:rsid w:val="00F00A7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F5"/>
    <w:pPr>
      <w:spacing w:after="200" w:line="276" w:lineRule="auto"/>
    </w:pPr>
    <w:rPr>
      <w:sz w:val="22"/>
      <w:szCs w:val="22"/>
      <w:lang w:eastAsia="en-US"/>
    </w:rPr>
  </w:style>
  <w:style w:type="paragraph" w:styleId="1">
    <w:name w:val="heading 1"/>
    <w:basedOn w:val="a"/>
    <w:next w:val="a"/>
    <w:link w:val="10"/>
    <w:uiPriority w:val="9"/>
    <w:qFormat/>
    <w:rsid w:val="001B6783"/>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12632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704DF5"/>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E7686"/>
    <w:pPr>
      <w:snapToGrid w:val="0"/>
    </w:pPr>
    <w:rPr>
      <w:rFonts w:ascii="Times New Roman" w:eastAsia="Times New Roman" w:hAnsi="Times New Roman"/>
      <w:sz w:val="24"/>
      <w:lang w:val="en-US" w:eastAsia="en-US"/>
    </w:rPr>
  </w:style>
  <w:style w:type="paragraph" w:styleId="a3">
    <w:name w:val="Normal (Web)"/>
    <w:basedOn w:val="a"/>
    <w:uiPriority w:val="99"/>
    <w:semiHidden/>
    <w:unhideWhenUsed/>
    <w:rsid w:val="001263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2632A"/>
  </w:style>
  <w:style w:type="character" w:styleId="a4">
    <w:name w:val="Strong"/>
    <w:uiPriority w:val="22"/>
    <w:qFormat/>
    <w:rsid w:val="0012632A"/>
    <w:rPr>
      <w:b/>
      <w:bCs/>
    </w:rPr>
  </w:style>
  <w:style w:type="character" w:customStyle="1" w:styleId="20">
    <w:name w:val="Заголовок 2 Знак"/>
    <w:link w:val="2"/>
    <w:uiPriority w:val="9"/>
    <w:rsid w:val="0012632A"/>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124B90"/>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24B90"/>
    <w:rPr>
      <w:rFonts w:ascii="Tahoma" w:hAnsi="Tahoma" w:cs="Tahoma"/>
      <w:sz w:val="16"/>
      <w:szCs w:val="16"/>
    </w:rPr>
  </w:style>
  <w:style w:type="character" w:customStyle="1" w:styleId="10">
    <w:name w:val="Заголовок 1 Знак"/>
    <w:link w:val="1"/>
    <w:uiPriority w:val="9"/>
    <w:rsid w:val="001B6783"/>
    <w:rPr>
      <w:rFonts w:ascii="Cambria" w:eastAsia="Times New Roman" w:hAnsi="Cambria" w:cs="Times New Roman"/>
      <w:b/>
      <w:bCs/>
      <w:color w:val="365F91"/>
      <w:sz w:val="28"/>
      <w:szCs w:val="28"/>
    </w:rPr>
  </w:style>
  <w:style w:type="character" w:styleId="a7">
    <w:name w:val="annotation reference"/>
    <w:uiPriority w:val="99"/>
    <w:semiHidden/>
    <w:unhideWhenUsed/>
    <w:rsid w:val="00E60EFB"/>
    <w:rPr>
      <w:sz w:val="16"/>
      <w:szCs w:val="16"/>
    </w:rPr>
  </w:style>
  <w:style w:type="paragraph" w:styleId="a8">
    <w:name w:val="annotation text"/>
    <w:basedOn w:val="a"/>
    <w:link w:val="a9"/>
    <w:uiPriority w:val="99"/>
    <w:semiHidden/>
    <w:unhideWhenUsed/>
    <w:rsid w:val="00E60EFB"/>
    <w:pPr>
      <w:spacing w:line="240" w:lineRule="auto"/>
    </w:pPr>
    <w:rPr>
      <w:sz w:val="20"/>
      <w:szCs w:val="20"/>
    </w:rPr>
  </w:style>
  <w:style w:type="character" w:customStyle="1" w:styleId="a9">
    <w:name w:val="Текст примечания Знак"/>
    <w:link w:val="a8"/>
    <w:uiPriority w:val="99"/>
    <w:semiHidden/>
    <w:rsid w:val="00E60EFB"/>
    <w:rPr>
      <w:sz w:val="20"/>
      <w:szCs w:val="20"/>
    </w:rPr>
  </w:style>
  <w:style w:type="paragraph" w:styleId="aa">
    <w:name w:val="annotation subject"/>
    <w:basedOn w:val="a8"/>
    <w:next w:val="a8"/>
    <w:link w:val="ab"/>
    <w:uiPriority w:val="99"/>
    <w:semiHidden/>
    <w:unhideWhenUsed/>
    <w:rsid w:val="00E60EFB"/>
    <w:rPr>
      <w:b/>
      <w:bCs/>
    </w:rPr>
  </w:style>
  <w:style w:type="character" w:customStyle="1" w:styleId="ab">
    <w:name w:val="Тема примечания Знак"/>
    <w:link w:val="aa"/>
    <w:uiPriority w:val="99"/>
    <w:semiHidden/>
    <w:rsid w:val="00E60EFB"/>
    <w:rPr>
      <w:b/>
      <w:bCs/>
      <w:sz w:val="20"/>
      <w:szCs w:val="20"/>
    </w:rPr>
  </w:style>
  <w:style w:type="paragraph" w:styleId="ac">
    <w:name w:val="No Spacing"/>
    <w:link w:val="ad"/>
    <w:uiPriority w:val="1"/>
    <w:qFormat/>
    <w:rsid w:val="00EC5AFD"/>
    <w:rPr>
      <w:sz w:val="22"/>
      <w:szCs w:val="22"/>
      <w:lang w:eastAsia="en-US"/>
    </w:rPr>
  </w:style>
  <w:style w:type="table" w:styleId="ae">
    <w:name w:val="Table Grid"/>
    <w:basedOn w:val="a1"/>
    <w:uiPriority w:val="59"/>
    <w:rsid w:val="00A23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ый список1"/>
    <w:basedOn w:val="a1"/>
    <w:uiPriority w:val="61"/>
    <w:rsid w:val="00A23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Светлая заливка1"/>
    <w:basedOn w:val="a1"/>
    <w:uiPriority w:val="60"/>
    <w:rsid w:val="00A23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30">
    <w:name w:val="Заголовок 3 Знак"/>
    <w:link w:val="3"/>
    <w:uiPriority w:val="9"/>
    <w:semiHidden/>
    <w:rsid w:val="00704DF5"/>
    <w:rPr>
      <w:rFonts w:ascii="Cambria" w:eastAsia="Times New Roman" w:hAnsi="Cambria" w:cs="Times New Roman"/>
      <w:b/>
      <w:bCs/>
      <w:sz w:val="26"/>
      <w:szCs w:val="26"/>
      <w:lang w:eastAsia="en-US"/>
    </w:rPr>
  </w:style>
  <w:style w:type="character" w:styleId="af">
    <w:name w:val="Hyperlink"/>
    <w:unhideWhenUsed/>
    <w:rsid w:val="00691B12"/>
    <w:rPr>
      <w:color w:val="0000FF"/>
      <w:u w:val="single"/>
    </w:rPr>
  </w:style>
  <w:style w:type="paragraph" w:styleId="af0">
    <w:name w:val="Subtitle"/>
    <w:basedOn w:val="a"/>
    <w:link w:val="af1"/>
    <w:qFormat/>
    <w:rsid w:val="00F4563C"/>
    <w:pPr>
      <w:spacing w:after="60" w:line="240" w:lineRule="auto"/>
      <w:jc w:val="center"/>
    </w:pPr>
    <w:rPr>
      <w:rFonts w:ascii="Arial" w:eastAsia="Times New Roman" w:hAnsi="Arial"/>
      <w:sz w:val="24"/>
      <w:szCs w:val="20"/>
    </w:rPr>
  </w:style>
  <w:style w:type="character" w:customStyle="1" w:styleId="af1">
    <w:name w:val="Подзаголовок Знак"/>
    <w:link w:val="af0"/>
    <w:rsid w:val="00F4563C"/>
    <w:rPr>
      <w:rFonts w:ascii="Arial" w:eastAsia="Times New Roman" w:hAnsi="Arial"/>
      <w:sz w:val="24"/>
    </w:rPr>
  </w:style>
  <w:style w:type="paragraph" w:styleId="af2">
    <w:name w:val="header"/>
    <w:basedOn w:val="a"/>
    <w:link w:val="af3"/>
    <w:uiPriority w:val="99"/>
    <w:unhideWhenUsed/>
    <w:rsid w:val="00F6180E"/>
    <w:pPr>
      <w:tabs>
        <w:tab w:val="center" w:pos="4677"/>
        <w:tab w:val="right" w:pos="9355"/>
      </w:tabs>
    </w:pPr>
  </w:style>
  <w:style w:type="character" w:customStyle="1" w:styleId="af3">
    <w:name w:val="Верхний колонтитул Знак"/>
    <w:link w:val="af2"/>
    <w:uiPriority w:val="99"/>
    <w:rsid w:val="00F6180E"/>
    <w:rPr>
      <w:sz w:val="22"/>
      <w:szCs w:val="22"/>
      <w:lang w:eastAsia="en-US"/>
    </w:rPr>
  </w:style>
  <w:style w:type="paragraph" w:styleId="af4">
    <w:name w:val="footer"/>
    <w:basedOn w:val="a"/>
    <w:link w:val="af5"/>
    <w:uiPriority w:val="99"/>
    <w:unhideWhenUsed/>
    <w:rsid w:val="00F6180E"/>
    <w:pPr>
      <w:tabs>
        <w:tab w:val="center" w:pos="4677"/>
        <w:tab w:val="right" w:pos="9355"/>
      </w:tabs>
    </w:pPr>
  </w:style>
  <w:style w:type="character" w:customStyle="1" w:styleId="af5">
    <w:name w:val="Нижний колонтитул Знак"/>
    <w:link w:val="af4"/>
    <w:uiPriority w:val="99"/>
    <w:rsid w:val="00F6180E"/>
    <w:rPr>
      <w:sz w:val="22"/>
      <w:szCs w:val="22"/>
      <w:lang w:eastAsia="en-US"/>
    </w:rPr>
  </w:style>
  <w:style w:type="paragraph" w:customStyle="1" w:styleId="Style5">
    <w:name w:val="Style5"/>
    <w:basedOn w:val="a"/>
    <w:uiPriority w:val="99"/>
    <w:rsid w:val="001305FF"/>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TableTextColHead">
    <w:name w:val="TableText Col Head"/>
    <w:link w:val="TableTextColHeadChar"/>
    <w:rsid w:val="00672B50"/>
    <w:pPr>
      <w:jc w:val="center"/>
    </w:pPr>
    <w:rPr>
      <w:rFonts w:ascii="Times New Roman" w:eastAsia="Times New Roman" w:hAnsi="Times New Roman"/>
      <w:b/>
      <w:lang w:eastAsia="en-US"/>
    </w:rPr>
  </w:style>
  <w:style w:type="character" w:customStyle="1" w:styleId="TableTextColHeadChar">
    <w:name w:val="TableText Col Head Char"/>
    <w:link w:val="TableTextColHead"/>
    <w:rsid w:val="00672B50"/>
    <w:rPr>
      <w:rFonts w:ascii="Times New Roman" w:eastAsia="Times New Roman" w:hAnsi="Times New Roman"/>
      <w:b/>
      <w:lang w:val="ru-RU"/>
    </w:rPr>
  </w:style>
  <w:style w:type="character" w:customStyle="1" w:styleId="13">
    <w:name w:val="Неразрешенное упоминание1"/>
    <w:uiPriority w:val="99"/>
    <w:semiHidden/>
    <w:unhideWhenUsed/>
    <w:rsid w:val="008E67CF"/>
    <w:rPr>
      <w:color w:val="605E5C"/>
      <w:shd w:val="clear" w:color="auto" w:fill="E1DFDD"/>
    </w:rPr>
  </w:style>
  <w:style w:type="paragraph" w:styleId="af6">
    <w:name w:val="List Paragraph"/>
    <w:basedOn w:val="a"/>
    <w:uiPriority w:val="34"/>
    <w:qFormat/>
    <w:rsid w:val="00483567"/>
    <w:pPr>
      <w:ind w:left="720"/>
      <w:contextualSpacing/>
    </w:pPr>
  </w:style>
  <w:style w:type="character" w:styleId="af7">
    <w:name w:val="Placeholder Text"/>
    <w:uiPriority w:val="99"/>
    <w:semiHidden/>
    <w:rsid w:val="00781357"/>
    <w:rPr>
      <w:color w:val="808080"/>
    </w:rPr>
  </w:style>
  <w:style w:type="paragraph" w:customStyle="1" w:styleId="msonormalmailrucssattributepostfix">
    <w:name w:val="msonormal_mailru_css_attribute_postfix"/>
    <w:basedOn w:val="a"/>
    <w:rsid w:val="00F23898"/>
    <w:pPr>
      <w:spacing w:before="100" w:beforeAutospacing="1" w:after="100" w:afterAutospacing="1" w:line="240" w:lineRule="auto"/>
    </w:pPr>
    <w:rPr>
      <w:rFonts w:ascii="Times New Roman" w:hAnsi="Times New Roman"/>
      <w:sz w:val="24"/>
      <w:szCs w:val="24"/>
      <w:lang w:val="uk-UA" w:eastAsia="uk-UA"/>
    </w:rPr>
  </w:style>
  <w:style w:type="character" w:customStyle="1" w:styleId="ad">
    <w:name w:val="Без интервала Знак"/>
    <w:link w:val="ac"/>
    <w:uiPriority w:val="1"/>
    <w:rsid w:val="009E2648"/>
    <w:rPr>
      <w:sz w:val="22"/>
      <w:szCs w:val="22"/>
      <w:lang w:eastAsia="en-US"/>
    </w:rPr>
  </w:style>
  <w:style w:type="paragraph" w:styleId="21">
    <w:name w:val="Body Text 2"/>
    <w:basedOn w:val="a"/>
    <w:link w:val="22"/>
    <w:uiPriority w:val="99"/>
    <w:semiHidden/>
    <w:unhideWhenUsed/>
    <w:rsid w:val="00F00A76"/>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semiHidden/>
    <w:rsid w:val="00F00A7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1880">
      <w:bodyDiv w:val="1"/>
      <w:marLeft w:val="0"/>
      <w:marRight w:val="0"/>
      <w:marTop w:val="0"/>
      <w:marBottom w:val="0"/>
      <w:divBdr>
        <w:top w:val="none" w:sz="0" w:space="0" w:color="auto"/>
        <w:left w:val="none" w:sz="0" w:space="0" w:color="auto"/>
        <w:bottom w:val="none" w:sz="0" w:space="0" w:color="auto"/>
        <w:right w:val="none" w:sz="0" w:space="0" w:color="auto"/>
      </w:divBdr>
    </w:div>
    <w:div w:id="79954608">
      <w:bodyDiv w:val="1"/>
      <w:marLeft w:val="0"/>
      <w:marRight w:val="0"/>
      <w:marTop w:val="0"/>
      <w:marBottom w:val="0"/>
      <w:divBdr>
        <w:top w:val="none" w:sz="0" w:space="0" w:color="auto"/>
        <w:left w:val="none" w:sz="0" w:space="0" w:color="auto"/>
        <w:bottom w:val="none" w:sz="0" w:space="0" w:color="auto"/>
        <w:right w:val="none" w:sz="0" w:space="0" w:color="auto"/>
      </w:divBdr>
    </w:div>
    <w:div w:id="133956861">
      <w:bodyDiv w:val="1"/>
      <w:marLeft w:val="0"/>
      <w:marRight w:val="0"/>
      <w:marTop w:val="0"/>
      <w:marBottom w:val="0"/>
      <w:divBdr>
        <w:top w:val="none" w:sz="0" w:space="0" w:color="auto"/>
        <w:left w:val="none" w:sz="0" w:space="0" w:color="auto"/>
        <w:bottom w:val="none" w:sz="0" w:space="0" w:color="auto"/>
        <w:right w:val="none" w:sz="0" w:space="0" w:color="auto"/>
      </w:divBdr>
    </w:div>
    <w:div w:id="190847506">
      <w:bodyDiv w:val="1"/>
      <w:marLeft w:val="0"/>
      <w:marRight w:val="0"/>
      <w:marTop w:val="0"/>
      <w:marBottom w:val="0"/>
      <w:divBdr>
        <w:top w:val="none" w:sz="0" w:space="0" w:color="auto"/>
        <w:left w:val="none" w:sz="0" w:space="0" w:color="auto"/>
        <w:bottom w:val="none" w:sz="0" w:space="0" w:color="auto"/>
        <w:right w:val="none" w:sz="0" w:space="0" w:color="auto"/>
      </w:divBdr>
      <w:divsChild>
        <w:div w:id="2025134285">
          <w:marLeft w:val="0"/>
          <w:marRight w:val="0"/>
          <w:marTop w:val="0"/>
          <w:marBottom w:val="0"/>
          <w:divBdr>
            <w:top w:val="none" w:sz="0" w:space="0" w:color="auto"/>
            <w:left w:val="none" w:sz="0" w:space="0" w:color="auto"/>
            <w:bottom w:val="none" w:sz="0" w:space="0" w:color="auto"/>
            <w:right w:val="none" w:sz="0" w:space="0" w:color="auto"/>
          </w:divBdr>
        </w:div>
      </w:divsChild>
    </w:div>
    <w:div w:id="259870289">
      <w:bodyDiv w:val="1"/>
      <w:marLeft w:val="0"/>
      <w:marRight w:val="0"/>
      <w:marTop w:val="0"/>
      <w:marBottom w:val="0"/>
      <w:divBdr>
        <w:top w:val="none" w:sz="0" w:space="0" w:color="auto"/>
        <w:left w:val="none" w:sz="0" w:space="0" w:color="auto"/>
        <w:bottom w:val="none" w:sz="0" w:space="0" w:color="auto"/>
        <w:right w:val="none" w:sz="0" w:space="0" w:color="auto"/>
      </w:divBdr>
    </w:div>
    <w:div w:id="274675205">
      <w:bodyDiv w:val="1"/>
      <w:marLeft w:val="0"/>
      <w:marRight w:val="0"/>
      <w:marTop w:val="0"/>
      <w:marBottom w:val="0"/>
      <w:divBdr>
        <w:top w:val="none" w:sz="0" w:space="0" w:color="auto"/>
        <w:left w:val="none" w:sz="0" w:space="0" w:color="auto"/>
        <w:bottom w:val="none" w:sz="0" w:space="0" w:color="auto"/>
        <w:right w:val="none" w:sz="0" w:space="0" w:color="auto"/>
      </w:divBdr>
    </w:div>
    <w:div w:id="282274490">
      <w:bodyDiv w:val="1"/>
      <w:marLeft w:val="0"/>
      <w:marRight w:val="0"/>
      <w:marTop w:val="0"/>
      <w:marBottom w:val="0"/>
      <w:divBdr>
        <w:top w:val="none" w:sz="0" w:space="0" w:color="auto"/>
        <w:left w:val="none" w:sz="0" w:space="0" w:color="auto"/>
        <w:bottom w:val="none" w:sz="0" w:space="0" w:color="auto"/>
        <w:right w:val="none" w:sz="0" w:space="0" w:color="auto"/>
      </w:divBdr>
    </w:div>
    <w:div w:id="409231936">
      <w:bodyDiv w:val="1"/>
      <w:marLeft w:val="0"/>
      <w:marRight w:val="0"/>
      <w:marTop w:val="0"/>
      <w:marBottom w:val="0"/>
      <w:divBdr>
        <w:top w:val="none" w:sz="0" w:space="0" w:color="auto"/>
        <w:left w:val="none" w:sz="0" w:space="0" w:color="auto"/>
        <w:bottom w:val="none" w:sz="0" w:space="0" w:color="auto"/>
        <w:right w:val="none" w:sz="0" w:space="0" w:color="auto"/>
      </w:divBdr>
    </w:div>
    <w:div w:id="423189825">
      <w:bodyDiv w:val="1"/>
      <w:marLeft w:val="0"/>
      <w:marRight w:val="0"/>
      <w:marTop w:val="0"/>
      <w:marBottom w:val="0"/>
      <w:divBdr>
        <w:top w:val="none" w:sz="0" w:space="0" w:color="auto"/>
        <w:left w:val="none" w:sz="0" w:space="0" w:color="auto"/>
        <w:bottom w:val="none" w:sz="0" w:space="0" w:color="auto"/>
        <w:right w:val="none" w:sz="0" w:space="0" w:color="auto"/>
      </w:divBdr>
    </w:div>
    <w:div w:id="543565853">
      <w:bodyDiv w:val="1"/>
      <w:marLeft w:val="0"/>
      <w:marRight w:val="0"/>
      <w:marTop w:val="0"/>
      <w:marBottom w:val="0"/>
      <w:divBdr>
        <w:top w:val="none" w:sz="0" w:space="0" w:color="auto"/>
        <w:left w:val="none" w:sz="0" w:space="0" w:color="auto"/>
        <w:bottom w:val="none" w:sz="0" w:space="0" w:color="auto"/>
        <w:right w:val="none" w:sz="0" w:space="0" w:color="auto"/>
      </w:divBdr>
    </w:div>
    <w:div w:id="649672173">
      <w:bodyDiv w:val="1"/>
      <w:marLeft w:val="0"/>
      <w:marRight w:val="0"/>
      <w:marTop w:val="0"/>
      <w:marBottom w:val="0"/>
      <w:divBdr>
        <w:top w:val="none" w:sz="0" w:space="0" w:color="auto"/>
        <w:left w:val="none" w:sz="0" w:space="0" w:color="auto"/>
        <w:bottom w:val="none" w:sz="0" w:space="0" w:color="auto"/>
        <w:right w:val="none" w:sz="0" w:space="0" w:color="auto"/>
      </w:divBdr>
    </w:div>
    <w:div w:id="658339354">
      <w:bodyDiv w:val="1"/>
      <w:marLeft w:val="0"/>
      <w:marRight w:val="0"/>
      <w:marTop w:val="0"/>
      <w:marBottom w:val="0"/>
      <w:divBdr>
        <w:top w:val="none" w:sz="0" w:space="0" w:color="auto"/>
        <w:left w:val="none" w:sz="0" w:space="0" w:color="auto"/>
        <w:bottom w:val="none" w:sz="0" w:space="0" w:color="auto"/>
        <w:right w:val="none" w:sz="0" w:space="0" w:color="auto"/>
      </w:divBdr>
    </w:div>
    <w:div w:id="669019788">
      <w:bodyDiv w:val="1"/>
      <w:marLeft w:val="0"/>
      <w:marRight w:val="0"/>
      <w:marTop w:val="0"/>
      <w:marBottom w:val="0"/>
      <w:divBdr>
        <w:top w:val="none" w:sz="0" w:space="0" w:color="auto"/>
        <w:left w:val="none" w:sz="0" w:space="0" w:color="auto"/>
        <w:bottom w:val="none" w:sz="0" w:space="0" w:color="auto"/>
        <w:right w:val="none" w:sz="0" w:space="0" w:color="auto"/>
      </w:divBdr>
    </w:div>
    <w:div w:id="743647529">
      <w:bodyDiv w:val="1"/>
      <w:marLeft w:val="0"/>
      <w:marRight w:val="0"/>
      <w:marTop w:val="0"/>
      <w:marBottom w:val="0"/>
      <w:divBdr>
        <w:top w:val="none" w:sz="0" w:space="0" w:color="auto"/>
        <w:left w:val="none" w:sz="0" w:space="0" w:color="auto"/>
        <w:bottom w:val="none" w:sz="0" w:space="0" w:color="auto"/>
        <w:right w:val="none" w:sz="0" w:space="0" w:color="auto"/>
      </w:divBdr>
    </w:div>
    <w:div w:id="836268022">
      <w:bodyDiv w:val="1"/>
      <w:marLeft w:val="0"/>
      <w:marRight w:val="0"/>
      <w:marTop w:val="0"/>
      <w:marBottom w:val="0"/>
      <w:divBdr>
        <w:top w:val="none" w:sz="0" w:space="0" w:color="auto"/>
        <w:left w:val="none" w:sz="0" w:space="0" w:color="auto"/>
        <w:bottom w:val="none" w:sz="0" w:space="0" w:color="auto"/>
        <w:right w:val="none" w:sz="0" w:space="0" w:color="auto"/>
      </w:divBdr>
    </w:div>
    <w:div w:id="963343749">
      <w:bodyDiv w:val="1"/>
      <w:marLeft w:val="0"/>
      <w:marRight w:val="0"/>
      <w:marTop w:val="0"/>
      <w:marBottom w:val="0"/>
      <w:divBdr>
        <w:top w:val="none" w:sz="0" w:space="0" w:color="auto"/>
        <w:left w:val="none" w:sz="0" w:space="0" w:color="auto"/>
        <w:bottom w:val="none" w:sz="0" w:space="0" w:color="auto"/>
        <w:right w:val="none" w:sz="0" w:space="0" w:color="auto"/>
      </w:divBdr>
    </w:div>
    <w:div w:id="1180697503">
      <w:bodyDiv w:val="1"/>
      <w:marLeft w:val="0"/>
      <w:marRight w:val="0"/>
      <w:marTop w:val="0"/>
      <w:marBottom w:val="0"/>
      <w:divBdr>
        <w:top w:val="none" w:sz="0" w:space="0" w:color="auto"/>
        <w:left w:val="none" w:sz="0" w:space="0" w:color="auto"/>
        <w:bottom w:val="none" w:sz="0" w:space="0" w:color="auto"/>
        <w:right w:val="none" w:sz="0" w:space="0" w:color="auto"/>
      </w:divBdr>
    </w:div>
    <w:div w:id="1249391182">
      <w:bodyDiv w:val="1"/>
      <w:marLeft w:val="0"/>
      <w:marRight w:val="0"/>
      <w:marTop w:val="0"/>
      <w:marBottom w:val="0"/>
      <w:divBdr>
        <w:top w:val="none" w:sz="0" w:space="0" w:color="auto"/>
        <w:left w:val="none" w:sz="0" w:space="0" w:color="auto"/>
        <w:bottom w:val="none" w:sz="0" w:space="0" w:color="auto"/>
        <w:right w:val="none" w:sz="0" w:space="0" w:color="auto"/>
      </w:divBdr>
    </w:div>
    <w:div w:id="1266692441">
      <w:bodyDiv w:val="1"/>
      <w:marLeft w:val="0"/>
      <w:marRight w:val="0"/>
      <w:marTop w:val="0"/>
      <w:marBottom w:val="0"/>
      <w:divBdr>
        <w:top w:val="none" w:sz="0" w:space="0" w:color="auto"/>
        <w:left w:val="none" w:sz="0" w:space="0" w:color="auto"/>
        <w:bottom w:val="none" w:sz="0" w:space="0" w:color="auto"/>
        <w:right w:val="none" w:sz="0" w:space="0" w:color="auto"/>
      </w:divBdr>
    </w:div>
    <w:div w:id="1415127391">
      <w:bodyDiv w:val="1"/>
      <w:marLeft w:val="0"/>
      <w:marRight w:val="0"/>
      <w:marTop w:val="0"/>
      <w:marBottom w:val="0"/>
      <w:divBdr>
        <w:top w:val="none" w:sz="0" w:space="0" w:color="auto"/>
        <w:left w:val="none" w:sz="0" w:space="0" w:color="auto"/>
        <w:bottom w:val="none" w:sz="0" w:space="0" w:color="auto"/>
        <w:right w:val="none" w:sz="0" w:space="0" w:color="auto"/>
      </w:divBdr>
    </w:div>
    <w:div w:id="1457066459">
      <w:bodyDiv w:val="1"/>
      <w:marLeft w:val="0"/>
      <w:marRight w:val="0"/>
      <w:marTop w:val="0"/>
      <w:marBottom w:val="0"/>
      <w:divBdr>
        <w:top w:val="none" w:sz="0" w:space="0" w:color="auto"/>
        <w:left w:val="none" w:sz="0" w:space="0" w:color="auto"/>
        <w:bottom w:val="none" w:sz="0" w:space="0" w:color="auto"/>
        <w:right w:val="none" w:sz="0" w:space="0" w:color="auto"/>
      </w:divBdr>
    </w:div>
    <w:div w:id="1473792160">
      <w:bodyDiv w:val="1"/>
      <w:marLeft w:val="0"/>
      <w:marRight w:val="0"/>
      <w:marTop w:val="0"/>
      <w:marBottom w:val="0"/>
      <w:divBdr>
        <w:top w:val="none" w:sz="0" w:space="0" w:color="auto"/>
        <w:left w:val="none" w:sz="0" w:space="0" w:color="auto"/>
        <w:bottom w:val="none" w:sz="0" w:space="0" w:color="auto"/>
        <w:right w:val="none" w:sz="0" w:space="0" w:color="auto"/>
      </w:divBdr>
    </w:div>
    <w:div w:id="1614508747">
      <w:bodyDiv w:val="1"/>
      <w:marLeft w:val="0"/>
      <w:marRight w:val="0"/>
      <w:marTop w:val="0"/>
      <w:marBottom w:val="0"/>
      <w:divBdr>
        <w:top w:val="none" w:sz="0" w:space="0" w:color="auto"/>
        <w:left w:val="none" w:sz="0" w:space="0" w:color="auto"/>
        <w:bottom w:val="none" w:sz="0" w:space="0" w:color="auto"/>
        <w:right w:val="none" w:sz="0" w:space="0" w:color="auto"/>
      </w:divBdr>
    </w:div>
    <w:div w:id="1643726909">
      <w:bodyDiv w:val="1"/>
      <w:marLeft w:val="0"/>
      <w:marRight w:val="0"/>
      <w:marTop w:val="0"/>
      <w:marBottom w:val="0"/>
      <w:divBdr>
        <w:top w:val="none" w:sz="0" w:space="0" w:color="auto"/>
        <w:left w:val="none" w:sz="0" w:space="0" w:color="auto"/>
        <w:bottom w:val="none" w:sz="0" w:space="0" w:color="auto"/>
        <w:right w:val="none" w:sz="0" w:space="0" w:color="auto"/>
      </w:divBdr>
    </w:div>
    <w:div w:id="1819345185">
      <w:bodyDiv w:val="1"/>
      <w:marLeft w:val="0"/>
      <w:marRight w:val="0"/>
      <w:marTop w:val="0"/>
      <w:marBottom w:val="0"/>
      <w:divBdr>
        <w:top w:val="none" w:sz="0" w:space="0" w:color="auto"/>
        <w:left w:val="none" w:sz="0" w:space="0" w:color="auto"/>
        <w:bottom w:val="none" w:sz="0" w:space="0" w:color="auto"/>
        <w:right w:val="none" w:sz="0" w:space="0" w:color="auto"/>
      </w:divBdr>
    </w:div>
    <w:div w:id="1877037286">
      <w:bodyDiv w:val="1"/>
      <w:marLeft w:val="0"/>
      <w:marRight w:val="0"/>
      <w:marTop w:val="0"/>
      <w:marBottom w:val="0"/>
      <w:divBdr>
        <w:top w:val="none" w:sz="0" w:space="0" w:color="auto"/>
        <w:left w:val="none" w:sz="0" w:space="0" w:color="auto"/>
        <w:bottom w:val="none" w:sz="0" w:space="0" w:color="auto"/>
        <w:right w:val="none" w:sz="0" w:space="0" w:color="auto"/>
      </w:divBdr>
    </w:div>
    <w:div w:id="1886209213">
      <w:bodyDiv w:val="1"/>
      <w:marLeft w:val="0"/>
      <w:marRight w:val="0"/>
      <w:marTop w:val="0"/>
      <w:marBottom w:val="0"/>
      <w:divBdr>
        <w:top w:val="none" w:sz="0" w:space="0" w:color="auto"/>
        <w:left w:val="none" w:sz="0" w:space="0" w:color="auto"/>
        <w:bottom w:val="none" w:sz="0" w:space="0" w:color="auto"/>
        <w:right w:val="none" w:sz="0" w:space="0" w:color="auto"/>
      </w:divBdr>
    </w:div>
    <w:div w:id="2046903406">
      <w:bodyDiv w:val="1"/>
      <w:marLeft w:val="0"/>
      <w:marRight w:val="0"/>
      <w:marTop w:val="0"/>
      <w:marBottom w:val="0"/>
      <w:divBdr>
        <w:top w:val="none" w:sz="0" w:space="0" w:color="auto"/>
        <w:left w:val="none" w:sz="0" w:space="0" w:color="auto"/>
        <w:bottom w:val="none" w:sz="0" w:space="0" w:color="auto"/>
        <w:right w:val="none" w:sz="0" w:space="0" w:color="auto"/>
      </w:divBdr>
    </w:div>
    <w:div w:id="2060931206">
      <w:bodyDiv w:val="1"/>
      <w:marLeft w:val="0"/>
      <w:marRight w:val="0"/>
      <w:marTop w:val="0"/>
      <w:marBottom w:val="0"/>
      <w:divBdr>
        <w:top w:val="none" w:sz="0" w:space="0" w:color="auto"/>
        <w:left w:val="none" w:sz="0" w:space="0" w:color="auto"/>
        <w:bottom w:val="none" w:sz="0" w:space="0" w:color="auto"/>
        <w:right w:val="none" w:sz="0" w:space="0" w:color="auto"/>
      </w:divBdr>
    </w:div>
    <w:div w:id="2100632917">
      <w:bodyDiv w:val="1"/>
      <w:marLeft w:val="0"/>
      <w:marRight w:val="0"/>
      <w:marTop w:val="0"/>
      <w:marBottom w:val="0"/>
      <w:divBdr>
        <w:top w:val="none" w:sz="0" w:space="0" w:color="auto"/>
        <w:left w:val="none" w:sz="0" w:space="0" w:color="auto"/>
        <w:bottom w:val="none" w:sz="0" w:space="0" w:color="auto"/>
        <w:right w:val="none" w:sz="0" w:space="0" w:color="auto"/>
      </w:divBdr>
    </w:div>
    <w:div w:id="21464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dda.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phk.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hk.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edinfo@kphk.kz" TargetMode="External"/><Relationship Id="rId4" Type="http://schemas.microsoft.com/office/2007/relationships/stylesWithEffects" Target="stylesWithEffects.xml"/><Relationship Id="rId9" Type="http://schemas.openxmlformats.org/officeDocument/2006/relationships/hyperlink" Target="http://www.ndda.kz" TargetMode="External"/><Relationship Id="rId14" Type="http://schemas.openxmlformats.org/officeDocument/2006/relationships/header" Target="header1.xml"/><Relationship Id="rId99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409E-F0D5-406D-B838-D4FC2616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2451</Words>
  <Characters>13977</Characters>
  <Application>Microsoft Office Word</Application>
  <DocSecurity>0</DocSecurity>
  <Lines>116</Lines>
  <Paragraphs>32</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Краткие сведения о профиле безопасности</vt:lpstr>
    </vt:vector>
  </TitlesOfParts>
  <Company>SPecialiST RePack</Company>
  <LinksUpToDate>false</LinksUpToDate>
  <CharactersWithSpaces>16396</CharactersWithSpaces>
  <SharedDoc>false</SharedDoc>
  <HLinks>
    <vt:vector size="30" baseType="variant">
      <vt:variant>
        <vt:i4>7667774</vt:i4>
      </vt:variant>
      <vt:variant>
        <vt:i4>12</vt:i4>
      </vt:variant>
      <vt:variant>
        <vt:i4>0</vt:i4>
      </vt:variant>
      <vt:variant>
        <vt:i4>5</vt:i4>
      </vt:variant>
      <vt:variant>
        <vt:lpwstr>http://www.ndda.kz/</vt:lpwstr>
      </vt:variant>
      <vt:variant>
        <vt:lpwstr/>
      </vt:variant>
      <vt:variant>
        <vt:i4>8126496</vt:i4>
      </vt:variant>
      <vt:variant>
        <vt:i4>9</vt:i4>
      </vt:variant>
      <vt:variant>
        <vt:i4>0</vt:i4>
      </vt:variant>
      <vt:variant>
        <vt:i4>5</vt:i4>
      </vt:variant>
      <vt:variant>
        <vt:lpwstr>http://www.kphk.kz/</vt:lpwstr>
      </vt:variant>
      <vt:variant>
        <vt:lpwstr/>
      </vt:variant>
      <vt:variant>
        <vt:i4>8126496</vt:i4>
      </vt:variant>
      <vt:variant>
        <vt:i4>6</vt:i4>
      </vt:variant>
      <vt:variant>
        <vt:i4>0</vt:i4>
      </vt:variant>
      <vt:variant>
        <vt:i4>5</vt:i4>
      </vt:variant>
      <vt:variant>
        <vt:lpwstr>http://www.kphk.kz/</vt:lpwstr>
      </vt:variant>
      <vt:variant>
        <vt:lpwstr/>
      </vt:variant>
      <vt:variant>
        <vt:i4>3997712</vt:i4>
      </vt:variant>
      <vt:variant>
        <vt:i4>3</vt:i4>
      </vt:variant>
      <vt:variant>
        <vt:i4>0</vt:i4>
      </vt:variant>
      <vt:variant>
        <vt:i4>5</vt:i4>
      </vt:variant>
      <vt:variant>
        <vt:lpwstr>mailto:medinfo@kphk.kz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ULPASH</dc:creator>
  <cp:lastModifiedBy>Гулсина Жаркымбек</cp:lastModifiedBy>
  <cp:revision>2</cp:revision>
  <cp:lastPrinted>2020-11-18T10:07:00Z</cp:lastPrinted>
  <dcterms:created xsi:type="dcterms:W3CDTF">2021-02-15T13:44:00Z</dcterms:created>
  <dcterms:modified xsi:type="dcterms:W3CDTF">2021-02-15T13:44:00Z</dcterms:modified>
</cp:coreProperties>
</file>